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46" w:rsidRPr="00C42AE3" w:rsidRDefault="00360346" w:rsidP="005F0F84">
      <w:pPr>
        <w:rPr>
          <w:rFonts w:ascii="Times New Roman" w:hAnsi="Times New Roman"/>
          <w:sz w:val="28"/>
          <w:szCs w:val="28"/>
          <w:lang w:val="uk-UA"/>
        </w:rPr>
      </w:pPr>
      <w:r w:rsidRPr="00C42AE3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10025F">
          <w:rPr>
            <w:rFonts w:ascii="Times New Roman" w:hAnsi="Times New Roman"/>
            <w:sz w:val="28"/>
            <w:szCs w:val="28"/>
            <w:lang w:val="uk-UA"/>
          </w:rPr>
          <w:t>UA-2021-09-27-002987-c</w:t>
        </w:r>
      </w:hyperlink>
    </w:p>
    <w:p w:rsidR="00360346" w:rsidRPr="00C42AE3" w:rsidRDefault="00360346" w:rsidP="00720EE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42AE3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360346" w:rsidRPr="007510D4" w:rsidRDefault="00360346" w:rsidP="00224C40">
      <w:pPr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60346" w:rsidRPr="00C42AE3" w:rsidRDefault="00360346" w:rsidP="00C42AE3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360346" w:rsidRPr="00C42AE3" w:rsidRDefault="00360346" w:rsidP="00C42AE3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«КОД ДК 021:2015 09310000-5 – ЕЛЕКТРИЧНА ЕНЕРГІЯ (ЕЛЕКТРИЧНА ЕНЕРГІЯ)»</w:t>
      </w:r>
    </w:p>
    <w:p w:rsidR="00360346" w:rsidRPr="0010025F" w:rsidRDefault="00360346" w:rsidP="00D90F86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6" w:tgtFrame="_blank" w:history="1">
        <w:r w:rsidRPr="0010025F">
          <w:rPr>
            <w:rFonts w:ascii="Times New Roman" w:hAnsi="Times New Roman"/>
            <w:sz w:val="28"/>
            <w:szCs w:val="28"/>
            <w:lang w:val="uk-UA" w:eastAsia="ru-RU"/>
          </w:rPr>
          <w:t>UA-2021-09-27-002987-c</w:t>
        </w:r>
      </w:hyperlink>
    </w:p>
    <w:p w:rsidR="00360346" w:rsidRPr="00C42AE3" w:rsidRDefault="00360346" w:rsidP="005F0F8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Відкриті торги, підстава: для належного забезпечення побутових споживачів ДВНЗ</w:t>
      </w:r>
      <w:r w:rsidRPr="00C42AE3">
        <w:t xml:space="preserve"> </w:t>
      </w:r>
      <w:r w:rsidRPr="00C42AE3">
        <w:rPr>
          <w:rFonts w:ascii="Times New Roman" w:hAnsi="Times New Roman"/>
          <w:sz w:val="28"/>
          <w:szCs w:val="28"/>
          <w:lang w:val="uk-UA" w:eastAsia="ru-RU"/>
        </w:rPr>
        <w:t xml:space="preserve">ПДАБА електричною енергією. 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 </w:t>
      </w:r>
    </w:p>
    <w:p w:rsidR="00360346" w:rsidRPr="00C42AE3" w:rsidRDefault="00360346" w:rsidP="00D93414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Очікуємий розмір бюджетного призначення  - 1 831 200,00 грн.</w:t>
      </w:r>
    </w:p>
    <w:p w:rsidR="00360346" w:rsidRPr="00C42AE3" w:rsidRDefault="00360346" w:rsidP="00C42AE3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Замовником проведено дослідження ринку. Для визначення ціни були направлені запити комерційних пропозицій до декількох потенційних постачальників.</w:t>
      </w:r>
    </w:p>
    <w:p w:rsidR="00360346" w:rsidRPr="00C42AE3" w:rsidRDefault="00360346" w:rsidP="00C42AE3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AE3">
        <w:rPr>
          <w:rFonts w:ascii="Times New Roman" w:hAnsi="Times New Roman"/>
          <w:sz w:val="28"/>
          <w:szCs w:val="28"/>
          <w:lang w:val="uk-UA" w:eastAsia="ru-RU"/>
        </w:rPr>
        <w:t>Обсяг поставки товару: 1090000кВт*год.</w:t>
      </w:r>
    </w:p>
    <w:p w:rsidR="00360346" w:rsidRPr="00414FD5" w:rsidRDefault="00360346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4F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60346" w:rsidRPr="00E22BDA" w:rsidRDefault="00360346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60346" w:rsidRPr="00E22BDA" w:rsidSect="002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2485B"/>
    <w:rsid w:val="00025645"/>
    <w:rsid w:val="00030388"/>
    <w:rsid w:val="000652B4"/>
    <w:rsid w:val="00076E74"/>
    <w:rsid w:val="00087EB8"/>
    <w:rsid w:val="00093E11"/>
    <w:rsid w:val="000A025C"/>
    <w:rsid w:val="000B180C"/>
    <w:rsid w:val="000C1916"/>
    <w:rsid w:val="000D0B7D"/>
    <w:rsid w:val="000E41D5"/>
    <w:rsid w:val="0010025F"/>
    <w:rsid w:val="0010071E"/>
    <w:rsid w:val="0017455A"/>
    <w:rsid w:val="00174705"/>
    <w:rsid w:val="001E11D8"/>
    <w:rsid w:val="00224C40"/>
    <w:rsid w:val="002718A1"/>
    <w:rsid w:val="00295BA9"/>
    <w:rsid w:val="00302A78"/>
    <w:rsid w:val="00303855"/>
    <w:rsid w:val="00341931"/>
    <w:rsid w:val="00360346"/>
    <w:rsid w:val="00367076"/>
    <w:rsid w:val="0036725C"/>
    <w:rsid w:val="00381646"/>
    <w:rsid w:val="00384706"/>
    <w:rsid w:val="00414FD5"/>
    <w:rsid w:val="00437973"/>
    <w:rsid w:val="00446C93"/>
    <w:rsid w:val="004478A4"/>
    <w:rsid w:val="0046560D"/>
    <w:rsid w:val="00483B09"/>
    <w:rsid w:val="004A06A5"/>
    <w:rsid w:val="004A08E3"/>
    <w:rsid w:val="004A5457"/>
    <w:rsid w:val="004A62D3"/>
    <w:rsid w:val="004C04DD"/>
    <w:rsid w:val="004E14A4"/>
    <w:rsid w:val="00505228"/>
    <w:rsid w:val="005065B7"/>
    <w:rsid w:val="00521C8D"/>
    <w:rsid w:val="00526CE8"/>
    <w:rsid w:val="005349A2"/>
    <w:rsid w:val="005608B6"/>
    <w:rsid w:val="00567035"/>
    <w:rsid w:val="0058006C"/>
    <w:rsid w:val="005809BA"/>
    <w:rsid w:val="005D0DCA"/>
    <w:rsid w:val="005F0F84"/>
    <w:rsid w:val="00630B33"/>
    <w:rsid w:val="00637F99"/>
    <w:rsid w:val="00640A99"/>
    <w:rsid w:val="006651FB"/>
    <w:rsid w:val="00665748"/>
    <w:rsid w:val="00666957"/>
    <w:rsid w:val="00667F2D"/>
    <w:rsid w:val="0067653E"/>
    <w:rsid w:val="006D0308"/>
    <w:rsid w:val="006D3978"/>
    <w:rsid w:val="006D48EE"/>
    <w:rsid w:val="00720EEE"/>
    <w:rsid w:val="007510D4"/>
    <w:rsid w:val="0078355E"/>
    <w:rsid w:val="007C2AA9"/>
    <w:rsid w:val="007C2CC3"/>
    <w:rsid w:val="007D4B4D"/>
    <w:rsid w:val="0086554D"/>
    <w:rsid w:val="009157A2"/>
    <w:rsid w:val="00936751"/>
    <w:rsid w:val="00A520AF"/>
    <w:rsid w:val="00AA32A5"/>
    <w:rsid w:val="00AC0159"/>
    <w:rsid w:val="00B24F7E"/>
    <w:rsid w:val="00B5315F"/>
    <w:rsid w:val="00B64B54"/>
    <w:rsid w:val="00B6582A"/>
    <w:rsid w:val="00B97331"/>
    <w:rsid w:val="00B97E7C"/>
    <w:rsid w:val="00BA7535"/>
    <w:rsid w:val="00BC278C"/>
    <w:rsid w:val="00BC3C5F"/>
    <w:rsid w:val="00BD224A"/>
    <w:rsid w:val="00C07553"/>
    <w:rsid w:val="00C23C92"/>
    <w:rsid w:val="00C42AE3"/>
    <w:rsid w:val="00C43E18"/>
    <w:rsid w:val="00C77B35"/>
    <w:rsid w:val="00C92C36"/>
    <w:rsid w:val="00C93C3B"/>
    <w:rsid w:val="00CB3865"/>
    <w:rsid w:val="00CE190C"/>
    <w:rsid w:val="00CF1CDA"/>
    <w:rsid w:val="00D12DC7"/>
    <w:rsid w:val="00D83B49"/>
    <w:rsid w:val="00D90F86"/>
    <w:rsid w:val="00D93414"/>
    <w:rsid w:val="00DB6879"/>
    <w:rsid w:val="00E07C5F"/>
    <w:rsid w:val="00E11BE6"/>
    <w:rsid w:val="00E22BDA"/>
    <w:rsid w:val="00E23E34"/>
    <w:rsid w:val="00E56E35"/>
    <w:rsid w:val="00E70792"/>
    <w:rsid w:val="00E97E5D"/>
    <w:rsid w:val="00EA312A"/>
    <w:rsid w:val="00EA421C"/>
    <w:rsid w:val="00EC0D9E"/>
    <w:rsid w:val="00EE679C"/>
    <w:rsid w:val="00F00284"/>
    <w:rsid w:val="00F45F5A"/>
    <w:rsid w:val="00F518CC"/>
    <w:rsid w:val="00F956F0"/>
    <w:rsid w:val="00FB1BFC"/>
    <w:rsid w:val="00FC4A9B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F0F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93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uiPriority w:val="99"/>
    <w:rsid w:val="00E22BDA"/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D48E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25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7E7C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9-27-002987-c" TargetMode="External"/><Relationship Id="rId5" Type="http://schemas.openxmlformats.org/officeDocument/2006/relationships/hyperlink" Target="https://prozorro.gov.ua/tender/UA-2021-09-27-002987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193</Words>
  <Characters>1101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25</cp:revision>
  <cp:lastPrinted>2021-02-18T07:46:00Z</cp:lastPrinted>
  <dcterms:created xsi:type="dcterms:W3CDTF">2021-01-15T10:03:00Z</dcterms:created>
  <dcterms:modified xsi:type="dcterms:W3CDTF">2021-09-27T11:01:00Z</dcterms:modified>
</cp:coreProperties>
</file>