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37" w:rsidRDefault="00987237" w:rsidP="00987237">
      <w:pPr>
        <w:pStyle w:val="30"/>
        <w:shd w:val="clear" w:color="auto" w:fill="auto"/>
        <w:spacing w:after="120" w:line="240" w:lineRule="auto"/>
        <w:ind w:firstLine="709"/>
        <w:jc w:val="right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ПРОЕКТ</w:t>
      </w:r>
    </w:p>
    <w:p w:rsidR="00CD655E" w:rsidRPr="00342AE0" w:rsidRDefault="00C65785" w:rsidP="00987237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ТИМЧАСОВИЙ </w:t>
      </w:r>
      <w:r w:rsidR="000D05BD" w:rsidRPr="00342AE0">
        <w:rPr>
          <w:sz w:val="28"/>
          <w:szCs w:val="28"/>
        </w:rPr>
        <w:t>ПОРЯДОК</w:t>
      </w:r>
    </w:p>
    <w:p w:rsidR="001D3773" w:rsidRDefault="000D05BD" w:rsidP="00987237">
      <w:pPr>
        <w:pStyle w:val="30"/>
        <w:shd w:val="clear" w:color="auto" w:fill="auto"/>
        <w:spacing w:line="240" w:lineRule="auto"/>
        <w:ind w:firstLine="709"/>
        <w:rPr>
          <w:sz w:val="28"/>
          <w:szCs w:val="28"/>
          <w:lang w:val="ru-RU"/>
        </w:rPr>
      </w:pPr>
      <w:bookmarkStart w:id="1" w:name="bookmark5"/>
      <w:r w:rsidRPr="00342AE0">
        <w:rPr>
          <w:sz w:val="28"/>
          <w:szCs w:val="28"/>
        </w:rPr>
        <w:t>підвищення кваліфікації педагогічних і науково-педагогічних</w:t>
      </w:r>
      <w:bookmarkEnd w:id="1"/>
      <w:r w:rsidR="008E2FD8" w:rsidRPr="00342AE0">
        <w:rPr>
          <w:sz w:val="28"/>
          <w:szCs w:val="28"/>
        </w:rPr>
        <w:t xml:space="preserve"> </w:t>
      </w:r>
      <w:r w:rsidRPr="00342AE0">
        <w:rPr>
          <w:sz w:val="28"/>
          <w:szCs w:val="28"/>
        </w:rPr>
        <w:t>працівників</w:t>
      </w:r>
      <w:r w:rsidR="00CB4399" w:rsidRPr="00342AE0">
        <w:rPr>
          <w:sz w:val="28"/>
          <w:szCs w:val="28"/>
          <w:lang w:val="ru-RU"/>
        </w:rPr>
        <w:t xml:space="preserve"> </w:t>
      </w:r>
    </w:p>
    <w:p w:rsidR="00CD655E" w:rsidRDefault="00CB4399" w:rsidP="00987237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  <w:lang w:val="ru-RU"/>
        </w:rPr>
        <w:t>в Придн</w:t>
      </w:r>
      <w:proofErr w:type="spellStart"/>
      <w:r w:rsidRPr="00342AE0">
        <w:rPr>
          <w:sz w:val="28"/>
          <w:szCs w:val="28"/>
        </w:rPr>
        <w:t>іпровській</w:t>
      </w:r>
      <w:proofErr w:type="spellEnd"/>
      <w:r w:rsidRPr="00342AE0">
        <w:rPr>
          <w:sz w:val="28"/>
          <w:szCs w:val="28"/>
        </w:rPr>
        <w:t xml:space="preserve"> </w:t>
      </w:r>
      <w:r w:rsidR="008E2FD8" w:rsidRPr="00342AE0">
        <w:rPr>
          <w:sz w:val="28"/>
          <w:szCs w:val="28"/>
        </w:rPr>
        <w:t xml:space="preserve">державній академії будівництва та </w:t>
      </w:r>
      <w:proofErr w:type="gramStart"/>
      <w:r w:rsidR="008E2FD8" w:rsidRPr="00342AE0">
        <w:rPr>
          <w:sz w:val="28"/>
          <w:szCs w:val="28"/>
        </w:rPr>
        <w:t>арх</w:t>
      </w:r>
      <w:proofErr w:type="gramEnd"/>
      <w:r w:rsidR="008E2FD8" w:rsidRPr="00342AE0">
        <w:rPr>
          <w:sz w:val="28"/>
          <w:szCs w:val="28"/>
        </w:rPr>
        <w:t>ітектури</w:t>
      </w:r>
    </w:p>
    <w:bookmarkEnd w:id="0"/>
    <w:p w:rsidR="001D3773" w:rsidRPr="00342AE0" w:rsidRDefault="001D3773" w:rsidP="00CC09EB">
      <w:pPr>
        <w:pStyle w:val="30"/>
        <w:shd w:val="clear" w:color="auto" w:fill="auto"/>
        <w:spacing w:after="120" w:line="240" w:lineRule="auto"/>
        <w:ind w:firstLine="709"/>
        <w:rPr>
          <w:sz w:val="28"/>
          <w:szCs w:val="28"/>
        </w:rPr>
      </w:pPr>
    </w:p>
    <w:p w:rsidR="00CD655E" w:rsidRPr="00342AE0" w:rsidRDefault="00615FB5" w:rsidP="00CC09EB">
      <w:pPr>
        <w:pStyle w:val="22"/>
        <w:keepNext/>
        <w:keepLines/>
        <w:shd w:val="clear" w:color="auto" w:fill="auto"/>
        <w:spacing w:before="0" w:after="120" w:line="240" w:lineRule="auto"/>
        <w:ind w:firstLine="709"/>
      </w:pPr>
      <w:bookmarkStart w:id="2" w:name="bookmark6"/>
      <w:r w:rsidRPr="00342AE0">
        <w:t>ЗАГАЛЬНА ЧАСТИНА</w:t>
      </w:r>
      <w:bookmarkEnd w:id="2"/>
    </w:p>
    <w:p w:rsidR="00CD655E" w:rsidRPr="00AC2D4F" w:rsidRDefault="00CC09EB" w:rsidP="00CC09EB">
      <w:pPr>
        <w:pStyle w:val="20"/>
        <w:shd w:val="clear" w:color="auto" w:fill="auto"/>
        <w:tabs>
          <w:tab w:val="left" w:pos="793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5BD" w:rsidRPr="00AC2D4F">
        <w:rPr>
          <w:sz w:val="28"/>
          <w:szCs w:val="28"/>
        </w:rPr>
        <w:t xml:space="preserve">Цей Порядок </w:t>
      </w:r>
      <w:r w:rsidR="00AC2D4F" w:rsidRPr="00AC2D4F">
        <w:rPr>
          <w:sz w:val="28"/>
          <w:szCs w:val="28"/>
        </w:rPr>
        <w:t xml:space="preserve">розроблений відповідно до Порядку підвищення кваліфікації педагогічних і науково-педагогічних працівників, затвердженого </w:t>
      </w:r>
      <w:r w:rsidR="002D208F">
        <w:rPr>
          <w:sz w:val="28"/>
          <w:szCs w:val="28"/>
        </w:rPr>
        <w:t>П</w:t>
      </w:r>
      <w:r w:rsidR="00AC2D4F" w:rsidRPr="00AC2D4F">
        <w:rPr>
          <w:sz w:val="28"/>
          <w:szCs w:val="28"/>
        </w:rPr>
        <w:t>остановою К</w:t>
      </w:r>
      <w:r w:rsidR="002D208F">
        <w:rPr>
          <w:sz w:val="28"/>
          <w:szCs w:val="28"/>
        </w:rPr>
        <w:t>МУ</w:t>
      </w:r>
      <w:r w:rsidR="00AC2D4F" w:rsidRPr="00AC2D4F">
        <w:rPr>
          <w:sz w:val="28"/>
          <w:szCs w:val="28"/>
        </w:rPr>
        <w:t xml:space="preserve"> від 21</w:t>
      </w:r>
      <w:r w:rsidR="002D208F">
        <w:rPr>
          <w:sz w:val="28"/>
          <w:szCs w:val="28"/>
        </w:rPr>
        <w:t>.08.</w:t>
      </w:r>
      <w:r w:rsidR="00AC2D4F" w:rsidRPr="00AC2D4F">
        <w:rPr>
          <w:sz w:val="28"/>
          <w:szCs w:val="28"/>
        </w:rPr>
        <w:t xml:space="preserve"> 2019 р. № 800 </w:t>
      </w:r>
      <w:r w:rsidR="002D208F">
        <w:rPr>
          <w:sz w:val="28"/>
          <w:szCs w:val="28"/>
        </w:rPr>
        <w:t>«</w:t>
      </w:r>
      <w:r w:rsidR="002D208F" w:rsidRPr="002D208F">
        <w:rPr>
          <w:sz w:val="28"/>
          <w:szCs w:val="28"/>
        </w:rPr>
        <w:t>Деякі питання підвищення кваліфікації педагогічних і науково-педагогічних працівників</w:t>
      </w:r>
      <w:r w:rsidR="002D208F">
        <w:rPr>
          <w:sz w:val="28"/>
          <w:szCs w:val="28"/>
        </w:rPr>
        <w:t>»</w:t>
      </w:r>
      <w:r w:rsidR="002D208F" w:rsidRPr="002D208F">
        <w:rPr>
          <w:sz w:val="28"/>
          <w:szCs w:val="28"/>
        </w:rPr>
        <w:t xml:space="preserve"> </w:t>
      </w:r>
      <w:r w:rsidR="00AC2D4F" w:rsidRPr="00AC2D4F">
        <w:rPr>
          <w:sz w:val="28"/>
          <w:szCs w:val="28"/>
        </w:rPr>
        <w:t>(із змінами, внесеними згідно з Постановою від 27.12.2019</w:t>
      </w:r>
      <w:r w:rsidR="002D208F">
        <w:rPr>
          <w:sz w:val="28"/>
          <w:szCs w:val="28"/>
        </w:rPr>
        <w:t xml:space="preserve"> р. № </w:t>
      </w:r>
      <w:r w:rsidR="002D208F" w:rsidRPr="00AC2D4F">
        <w:rPr>
          <w:sz w:val="28"/>
          <w:szCs w:val="28"/>
        </w:rPr>
        <w:t xml:space="preserve">1133 </w:t>
      </w:r>
      <w:r w:rsidR="00AC2D4F" w:rsidRPr="00AC2D4F">
        <w:rPr>
          <w:sz w:val="28"/>
          <w:szCs w:val="28"/>
        </w:rPr>
        <w:t xml:space="preserve">)і </w:t>
      </w:r>
      <w:r w:rsidR="000D05BD" w:rsidRPr="00AC2D4F">
        <w:rPr>
          <w:sz w:val="28"/>
          <w:szCs w:val="28"/>
        </w:rPr>
        <w:t>визначає процедуру, види, форми, обсяг (тривалість), періодичність, умови підвищення кваліфікації педагогічних і науково-педагогічних працівників</w:t>
      </w:r>
      <w:r w:rsidR="00390BA7" w:rsidRPr="00AC2D4F">
        <w:rPr>
          <w:sz w:val="28"/>
          <w:szCs w:val="28"/>
        </w:rPr>
        <w:t xml:space="preserve"> в Придніпровській державній академії будівництва та архітектури (далі – академії)</w:t>
      </w:r>
      <w:r w:rsidR="000D05BD" w:rsidRPr="00AC2D4F">
        <w:rPr>
          <w:sz w:val="28"/>
          <w:szCs w:val="28"/>
        </w:rPr>
        <w:t>, включаючи механізм оплати, умови і процедуру визнання результатів підвищення кваліфікації.</w:t>
      </w:r>
    </w:p>
    <w:p w:rsidR="002C634E" w:rsidRPr="00342AE0" w:rsidRDefault="00CC09EB" w:rsidP="002C634E">
      <w:pPr>
        <w:pStyle w:val="20"/>
        <w:shd w:val="clear" w:color="auto" w:fill="auto"/>
        <w:tabs>
          <w:tab w:val="left" w:pos="783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05BD" w:rsidRPr="00342AE0">
        <w:rPr>
          <w:sz w:val="28"/>
          <w:szCs w:val="28"/>
        </w:rPr>
        <w:t xml:space="preserve">Педагогічні і науково-педагогічні працівники </w:t>
      </w:r>
      <w:r w:rsidR="00390BA7"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>зобов’язані постійно підвищувати свою кваліфікацію</w:t>
      </w:r>
      <w:r w:rsidR="00F964E6">
        <w:rPr>
          <w:sz w:val="28"/>
          <w:szCs w:val="28"/>
        </w:rPr>
        <w:t>.</w:t>
      </w:r>
    </w:p>
    <w:p w:rsidR="00CD655E" w:rsidRDefault="00CC09EB" w:rsidP="00CC09EB">
      <w:pPr>
        <w:pStyle w:val="20"/>
        <w:shd w:val="clear" w:color="auto" w:fill="auto"/>
        <w:tabs>
          <w:tab w:val="left" w:pos="788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05BD" w:rsidRPr="00342AE0">
        <w:rPr>
          <w:sz w:val="28"/>
          <w:szCs w:val="28"/>
        </w:rPr>
        <w:t>Метою підвищення кваліфікації педагогічних і науково-педагогічних працівників є їх професійний розвиток відповідно до державної політики у галузі освіти та забезпечення якості освіти.</w:t>
      </w:r>
    </w:p>
    <w:p w:rsidR="00AF6A2E" w:rsidRDefault="00CC09EB" w:rsidP="006C6ECE">
      <w:pPr>
        <w:pStyle w:val="20"/>
        <w:shd w:val="clear" w:color="auto" w:fill="auto"/>
        <w:tabs>
          <w:tab w:val="left" w:pos="7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6A2E" w:rsidRPr="00AF6A2E">
        <w:rPr>
          <w:sz w:val="28"/>
          <w:szCs w:val="28"/>
        </w:rPr>
        <w:t xml:space="preserve">Система внутрішнього забезпечення якості освіти </w:t>
      </w:r>
      <w:r w:rsidR="00AF6A2E" w:rsidRPr="00342AE0">
        <w:rPr>
          <w:sz w:val="28"/>
          <w:szCs w:val="28"/>
          <w:lang w:val="ru-RU"/>
        </w:rPr>
        <w:t xml:space="preserve">в </w:t>
      </w:r>
      <w:r w:rsidR="00AF6A2E" w:rsidRPr="00342AE0">
        <w:rPr>
          <w:sz w:val="28"/>
          <w:szCs w:val="28"/>
        </w:rPr>
        <w:t>академії</w:t>
      </w:r>
      <w:r w:rsidR="00AF6A2E" w:rsidRPr="00AF6A2E">
        <w:rPr>
          <w:sz w:val="28"/>
          <w:szCs w:val="28"/>
        </w:rPr>
        <w:t>, сформована у порядку, визначеному законодавством, включає в себе підвищення кваліфікації.</w:t>
      </w:r>
    </w:p>
    <w:p w:rsidR="00FC6798" w:rsidRPr="00342AE0" w:rsidRDefault="00FC6798" w:rsidP="00CC09EB">
      <w:pPr>
        <w:pStyle w:val="20"/>
        <w:shd w:val="clear" w:color="auto" w:fill="auto"/>
        <w:tabs>
          <w:tab w:val="left" w:pos="788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Академія </w:t>
      </w:r>
      <w:r w:rsidRPr="00FC6798">
        <w:rPr>
          <w:sz w:val="28"/>
          <w:szCs w:val="28"/>
        </w:rPr>
        <w:t>згідно зі ст. 52 Закону України  «Про вищу освіту» забезпечує підвищення кваліфікації науково-педагогічних і педагогічних працівників за вибраною ними формою та видом навчання один раз на п’ять років.</w:t>
      </w:r>
    </w:p>
    <w:p w:rsidR="00CD655E" w:rsidRDefault="00CC09EB" w:rsidP="00CC09EB">
      <w:pPr>
        <w:pStyle w:val="20"/>
        <w:shd w:val="clear" w:color="auto" w:fill="auto"/>
        <w:tabs>
          <w:tab w:val="left" w:pos="798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05BD" w:rsidRPr="00342AE0">
        <w:rPr>
          <w:sz w:val="28"/>
          <w:szCs w:val="28"/>
        </w:rPr>
        <w:t xml:space="preserve">Педагогічні та науково-педагогічні працівники </w:t>
      </w:r>
      <w:r w:rsidR="007B648C"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 xml:space="preserve">можуть підвищувати кваліфікацію в Україні та за кордоном (крім держави, що визнана Верховною Радою України </w:t>
      </w:r>
      <w:proofErr w:type="spellStart"/>
      <w:r w:rsidR="000D05BD" w:rsidRPr="00342AE0">
        <w:rPr>
          <w:sz w:val="28"/>
          <w:szCs w:val="28"/>
        </w:rPr>
        <w:t>державою-</w:t>
      </w:r>
      <w:proofErr w:type="spellEnd"/>
      <w:r w:rsidR="000D05BD" w:rsidRPr="00342AE0">
        <w:rPr>
          <w:sz w:val="28"/>
          <w:szCs w:val="28"/>
        </w:rPr>
        <w:t xml:space="preserve"> агресором чи державою-окупантом).</w:t>
      </w:r>
    </w:p>
    <w:p w:rsidR="00CD655E" w:rsidRPr="00342AE0" w:rsidRDefault="00CC09EB" w:rsidP="006C6ECE">
      <w:pPr>
        <w:pStyle w:val="20"/>
        <w:shd w:val="clear" w:color="auto" w:fill="auto"/>
        <w:tabs>
          <w:tab w:val="left" w:pos="7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D05BD" w:rsidRPr="00342AE0">
        <w:rPr>
          <w:sz w:val="28"/>
          <w:szCs w:val="28"/>
        </w:rPr>
        <w:t xml:space="preserve">Педагогічні і науково-педагогічні працівники </w:t>
      </w:r>
      <w:r w:rsidR="007B648C"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>можуть підвищувати кваліфікацію за різними формами, видами.</w:t>
      </w:r>
    </w:p>
    <w:p w:rsidR="00CD655E" w:rsidRPr="00342AE0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>Формами підвищення кваліфікації є інституційна (очна (денна, вечірня), заочна, дистанційна, мережева), дуальна, на робочому місці, на виробництві тощо. Форми підвищення кваліфікації можуть поєднуватись.</w:t>
      </w:r>
    </w:p>
    <w:p w:rsidR="00CD655E" w:rsidRPr="00342AE0" w:rsidRDefault="000D05BD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>Основними видами підвищення кваліфікації є:</w:t>
      </w:r>
    </w:p>
    <w:p w:rsidR="00CD655E" w:rsidRPr="00342AE0" w:rsidRDefault="000D05BD" w:rsidP="006C6EC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 xml:space="preserve">навчання за програмою підвищення кваліфікації, у тому числі участь у семінарах, практикумах, тренінгах, </w:t>
      </w:r>
      <w:proofErr w:type="spellStart"/>
      <w:r w:rsidRPr="00342AE0">
        <w:rPr>
          <w:sz w:val="28"/>
          <w:szCs w:val="28"/>
        </w:rPr>
        <w:t>вебінарах</w:t>
      </w:r>
      <w:proofErr w:type="spellEnd"/>
      <w:r w:rsidRPr="00342AE0">
        <w:rPr>
          <w:sz w:val="28"/>
          <w:szCs w:val="28"/>
        </w:rPr>
        <w:t>, майстер-класах тощо;</w:t>
      </w:r>
    </w:p>
    <w:p w:rsidR="00CD655E" w:rsidRPr="00342AE0" w:rsidRDefault="000D05BD" w:rsidP="0094726F">
      <w:pPr>
        <w:pStyle w:val="20"/>
        <w:numPr>
          <w:ilvl w:val="0"/>
          <w:numId w:val="11"/>
        </w:numPr>
        <w:shd w:val="clear" w:color="auto" w:fill="auto"/>
        <w:spacing w:before="0" w:after="12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стажування.</w:t>
      </w:r>
    </w:p>
    <w:p w:rsidR="00A63F48" w:rsidRPr="00615FB5" w:rsidRDefault="00A63F48" w:rsidP="00A63F48">
      <w:pPr>
        <w:pStyle w:val="20"/>
        <w:shd w:val="clear" w:color="auto" w:fill="auto"/>
        <w:tabs>
          <w:tab w:val="left" w:pos="886"/>
        </w:tabs>
        <w:spacing w:before="0" w:after="120" w:line="240" w:lineRule="auto"/>
        <w:ind w:firstLine="709"/>
        <w:rPr>
          <w:sz w:val="28"/>
          <w:szCs w:val="28"/>
        </w:rPr>
      </w:pPr>
      <w:r w:rsidRPr="00A63F48">
        <w:rPr>
          <w:sz w:val="28"/>
          <w:szCs w:val="28"/>
        </w:rPr>
        <w:t>Окремі види діяльності педагогічних та науково-педагогічних працівників</w:t>
      </w:r>
      <w:r w:rsidRPr="0061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академії </w:t>
      </w:r>
      <w:r w:rsidRPr="00615FB5">
        <w:rPr>
          <w:sz w:val="28"/>
          <w:szCs w:val="28"/>
        </w:rPr>
        <w:t>(участь у програмах академічної мобільності, наукове стажування, самоосвіта, здобуття наукового ступеня</w:t>
      </w:r>
      <w:r>
        <w:rPr>
          <w:sz w:val="28"/>
          <w:szCs w:val="28"/>
        </w:rPr>
        <w:t xml:space="preserve"> або</w:t>
      </w:r>
      <w:r w:rsidRPr="00615FB5">
        <w:rPr>
          <w:sz w:val="28"/>
          <w:szCs w:val="28"/>
        </w:rPr>
        <w:t xml:space="preserve"> вищої освіти</w:t>
      </w:r>
      <w:r>
        <w:rPr>
          <w:sz w:val="28"/>
          <w:szCs w:val="28"/>
        </w:rPr>
        <w:t>)</w:t>
      </w:r>
      <w:r w:rsidRPr="00615FB5">
        <w:rPr>
          <w:sz w:val="28"/>
          <w:szCs w:val="28"/>
        </w:rPr>
        <w:t xml:space="preserve"> можуть бути визнані як підвищення кваліфікації відповідно до цього Порядку.</w:t>
      </w:r>
    </w:p>
    <w:p w:rsidR="00CD655E" w:rsidRPr="00342AE0" w:rsidRDefault="000D05BD" w:rsidP="00CC09EB">
      <w:pPr>
        <w:pStyle w:val="20"/>
        <w:shd w:val="clear" w:color="auto" w:fill="auto"/>
        <w:tabs>
          <w:tab w:val="left" w:pos="802"/>
        </w:tabs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lastRenderedPageBreak/>
        <w:t xml:space="preserve">Педагогічні та науково-педагогічні працівники </w:t>
      </w:r>
      <w:r w:rsidR="00390BA7">
        <w:rPr>
          <w:sz w:val="28"/>
          <w:szCs w:val="28"/>
        </w:rPr>
        <w:t xml:space="preserve">академії </w:t>
      </w:r>
      <w:r w:rsidRPr="00342AE0">
        <w:rPr>
          <w:sz w:val="28"/>
          <w:szCs w:val="28"/>
        </w:rPr>
        <w:t>самостійно обирають конкретні форми, види, напрями та суб’єктів надання освітніх послуг з підвищення кваліфікації (далі - суб’єкти підвищення кваліфікації).</w:t>
      </w:r>
    </w:p>
    <w:p w:rsidR="00CD655E" w:rsidRDefault="00CC09EB" w:rsidP="006C6ECE">
      <w:pPr>
        <w:pStyle w:val="20"/>
        <w:shd w:val="clear" w:color="auto" w:fill="auto"/>
        <w:tabs>
          <w:tab w:val="left" w:pos="8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D05BD" w:rsidRPr="007B648C">
        <w:rPr>
          <w:sz w:val="28"/>
          <w:szCs w:val="28"/>
        </w:rPr>
        <w:t xml:space="preserve">Обсяг (тривалість) підвищення кваліфікації педагогічних і науково-педагогічних працівників установлюється в годинах та/або кредитах Європейської кредитної </w:t>
      </w:r>
      <w:proofErr w:type="spellStart"/>
      <w:r w:rsidR="000D05BD" w:rsidRPr="007B648C">
        <w:rPr>
          <w:sz w:val="28"/>
          <w:szCs w:val="28"/>
        </w:rPr>
        <w:t>трансферно-</w:t>
      </w:r>
      <w:proofErr w:type="spellEnd"/>
      <w:r w:rsidR="000D05BD" w:rsidRPr="007B648C">
        <w:rPr>
          <w:sz w:val="28"/>
          <w:szCs w:val="28"/>
        </w:rPr>
        <w:t xml:space="preserve"> накопичувальної системи (далі - ЄКТС, (один кредит ЄКТС становить 30 годин) за накопичувальною системою.</w:t>
      </w:r>
    </w:p>
    <w:p w:rsidR="007F1FEC" w:rsidRDefault="007F1FEC" w:rsidP="007F1FEC">
      <w:pPr>
        <w:pStyle w:val="20"/>
        <w:shd w:val="clear" w:color="auto" w:fill="auto"/>
        <w:tabs>
          <w:tab w:val="left" w:pos="870"/>
        </w:tabs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 xml:space="preserve">Обсяг підвищення кваліфікації педагогічних та науково-педагогічних працівників </w:t>
      </w:r>
      <w:r>
        <w:rPr>
          <w:sz w:val="28"/>
          <w:szCs w:val="28"/>
        </w:rPr>
        <w:t>академії</w:t>
      </w:r>
      <w:r w:rsidRPr="00342AE0">
        <w:rPr>
          <w:sz w:val="28"/>
          <w:szCs w:val="28"/>
        </w:rPr>
        <w:t xml:space="preserve"> протягом п’яти років не може бути меншим ніж </w:t>
      </w:r>
      <w:r w:rsidRPr="007F1FEC">
        <w:rPr>
          <w:b/>
          <w:sz w:val="28"/>
          <w:szCs w:val="28"/>
        </w:rPr>
        <w:t xml:space="preserve">шість кредитів </w:t>
      </w:r>
      <w:proofErr w:type="spellStart"/>
      <w:r w:rsidRPr="007F1FEC">
        <w:rPr>
          <w:b/>
          <w:sz w:val="28"/>
          <w:szCs w:val="28"/>
        </w:rPr>
        <w:t>ЄКТС</w:t>
      </w:r>
      <w:proofErr w:type="spellEnd"/>
      <w:r w:rsidRPr="00342AE0">
        <w:rPr>
          <w:sz w:val="28"/>
          <w:szCs w:val="28"/>
        </w:rPr>
        <w:t>.</w:t>
      </w:r>
    </w:p>
    <w:p w:rsidR="007C0CB3" w:rsidRPr="007C0CB3" w:rsidRDefault="00CC09EB" w:rsidP="006C6ECE">
      <w:pPr>
        <w:pStyle w:val="20"/>
        <w:shd w:val="clear" w:color="auto" w:fill="auto"/>
        <w:tabs>
          <w:tab w:val="left" w:pos="8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C0CB3" w:rsidRPr="007C0CB3">
        <w:rPr>
          <w:sz w:val="28"/>
          <w:szCs w:val="28"/>
        </w:rPr>
        <w:t>Підвищення кваліфікації педагогічними і науково-педагогічними працівниками здійснюється згідно з планом підвищення кваліфікації академії на певний рік, що формується, затверджується і виконується відповідно до цього Порядку.</w:t>
      </w:r>
    </w:p>
    <w:p w:rsidR="00CD655E" w:rsidRDefault="007C0CB3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  <w:lang w:val="ru-RU" w:eastAsia="ru-RU" w:bidi="ru-RU"/>
        </w:rPr>
      </w:pPr>
      <w:r w:rsidRPr="00342AE0">
        <w:rPr>
          <w:sz w:val="28"/>
          <w:szCs w:val="28"/>
        </w:rPr>
        <w:t xml:space="preserve">Педагогічні і науково-педагогічні працівники мають право на підвищення кваліфікації </w:t>
      </w:r>
      <w:r w:rsidRPr="00342AE0">
        <w:rPr>
          <w:sz w:val="28"/>
          <w:szCs w:val="28"/>
          <w:lang w:val="ru-RU" w:eastAsia="ru-RU" w:bidi="ru-RU"/>
        </w:rPr>
        <w:t xml:space="preserve">поза </w:t>
      </w:r>
      <w:r w:rsidRPr="00342AE0">
        <w:rPr>
          <w:sz w:val="28"/>
          <w:szCs w:val="28"/>
        </w:rPr>
        <w:t xml:space="preserve">межами плану підвищення кваліфікації </w:t>
      </w:r>
      <w:r>
        <w:rPr>
          <w:sz w:val="28"/>
          <w:szCs w:val="28"/>
        </w:rPr>
        <w:t>академії</w:t>
      </w:r>
      <w:r w:rsidRPr="00342AE0">
        <w:rPr>
          <w:sz w:val="28"/>
          <w:szCs w:val="28"/>
        </w:rPr>
        <w:t xml:space="preserve"> на відповідний рік згідно з цим </w:t>
      </w:r>
      <w:r w:rsidRPr="00342AE0">
        <w:rPr>
          <w:sz w:val="28"/>
          <w:szCs w:val="28"/>
          <w:lang w:val="ru-RU" w:eastAsia="ru-RU" w:bidi="ru-RU"/>
        </w:rPr>
        <w:t>Порядком</w:t>
      </w:r>
    </w:p>
    <w:p w:rsidR="00CD655E" w:rsidRPr="00342AE0" w:rsidRDefault="00CC09EB" w:rsidP="006C6ECE">
      <w:pPr>
        <w:pStyle w:val="20"/>
        <w:shd w:val="clear" w:color="auto" w:fill="auto"/>
        <w:tabs>
          <w:tab w:val="left" w:pos="8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D05BD" w:rsidRPr="00342AE0">
        <w:rPr>
          <w:sz w:val="28"/>
          <w:szCs w:val="28"/>
        </w:rPr>
        <w:t>Суб’єктом підвищення кваліфікації може бути заклад освіти (його структурний підрозділ), наукова установа, інша юридична чи фізична особа, у тому числі фізична особа - підприємець, що провадить освітню діяльність у сфері підвищення кваліфікації педагогічних та/або науково-педагогічних працівників.</w:t>
      </w:r>
    </w:p>
    <w:p w:rsidR="00CD655E" w:rsidRDefault="000D05BD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>Суб’єкт підвищення кваліфікації може організовувати освітню діяльність у сфері підвищення кваліфікації</w:t>
      </w:r>
      <w:r w:rsidR="008474EB">
        <w:rPr>
          <w:sz w:val="28"/>
          <w:szCs w:val="28"/>
        </w:rPr>
        <w:t xml:space="preserve"> </w:t>
      </w:r>
      <w:r w:rsidRPr="00342AE0">
        <w:rPr>
          <w:sz w:val="28"/>
          <w:szCs w:val="28"/>
        </w:rPr>
        <w:t xml:space="preserve"> за місцем провадження власної освітньої діяльності та/або за місцем роботи педагогічних та/або науково-педагогічних працівників,</w:t>
      </w:r>
      <w:r w:rsidR="008474EB">
        <w:rPr>
          <w:sz w:val="28"/>
          <w:szCs w:val="28"/>
        </w:rPr>
        <w:t xml:space="preserve"> </w:t>
      </w:r>
      <w:r w:rsidRPr="00342AE0">
        <w:rPr>
          <w:sz w:val="28"/>
          <w:szCs w:val="28"/>
        </w:rPr>
        <w:t xml:space="preserve"> за іншим місцем (місцями) та/ або дистанційно, якщо це передбачено договором та/або відповідною програмою.</w:t>
      </w:r>
    </w:p>
    <w:p w:rsidR="00CD655E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 xml:space="preserve">Педагогічні та науково-педагогічні працівники </w:t>
      </w:r>
      <w:r w:rsidR="00ED714D">
        <w:rPr>
          <w:sz w:val="28"/>
          <w:szCs w:val="28"/>
        </w:rPr>
        <w:t xml:space="preserve">академії </w:t>
      </w:r>
      <w:r w:rsidRPr="00342AE0">
        <w:rPr>
          <w:sz w:val="28"/>
          <w:szCs w:val="28"/>
        </w:rPr>
        <w:t>можуть підвищувати кваліфікацію у різних суб’єктів підвищення кваліфікації</w:t>
      </w:r>
      <w:r w:rsidR="00F964E6">
        <w:rPr>
          <w:sz w:val="28"/>
          <w:szCs w:val="28"/>
        </w:rPr>
        <w:t>, в тому числі безпосередньо в академії</w:t>
      </w:r>
      <w:r w:rsidRPr="00342AE0">
        <w:rPr>
          <w:sz w:val="28"/>
          <w:szCs w:val="28"/>
        </w:rPr>
        <w:t>.</w:t>
      </w:r>
    </w:p>
    <w:p w:rsidR="007F1FEC" w:rsidRDefault="00414FCE" w:rsidP="007F1FEC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F1FEC">
        <w:rPr>
          <w:sz w:val="28"/>
          <w:szCs w:val="28"/>
        </w:rPr>
        <w:t>Вчена рада академії</w:t>
      </w:r>
      <w:r w:rsidR="007F1FEC" w:rsidRPr="00342AE0">
        <w:rPr>
          <w:sz w:val="28"/>
          <w:szCs w:val="28"/>
        </w:rPr>
        <w:t xml:space="preserve"> самостійно визнача</w:t>
      </w:r>
      <w:r w:rsidR="007F1FEC">
        <w:rPr>
          <w:sz w:val="28"/>
          <w:szCs w:val="28"/>
        </w:rPr>
        <w:t>є</w:t>
      </w:r>
      <w:r w:rsidR="007F1FEC" w:rsidRPr="00342AE0">
        <w:rPr>
          <w:sz w:val="28"/>
          <w:szCs w:val="28"/>
        </w:rPr>
        <w:t xml:space="preserve"> організаційні питання планування та проведення підвищення кваліфікації педагогічних та науково-педагогічних працівників, які працюють </w:t>
      </w:r>
      <w:r w:rsidR="007F1FEC">
        <w:rPr>
          <w:sz w:val="28"/>
          <w:szCs w:val="28"/>
        </w:rPr>
        <w:t>в академії</w:t>
      </w:r>
      <w:r w:rsidR="007F1FEC" w:rsidRPr="00342AE0">
        <w:rPr>
          <w:sz w:val="28"/>
          <w:szCs w:val="28"/>
        </w:rPr>
        <w:t xml:space="preserve"> за основним місцем роботи, з урахуванням вимог цього Порядку.</w:t>
      </w:r>
    </w:p>
    <w:p w:rsidR="00F964E6" w:rsidRDefault="00414FCE" w:rsidP="00F964E6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964E6">
        <w:rPr>
          <w:sz w:val="28"/>
          <w:szCs w:val="28"/>
        </w:rPr>
        <w:t>Ректор та проректори академії, декан та заступник декана факультету, директор та заступник директора навчально-наукового інституту,</w:t>
      </w:r>
      <w:r w:rsidR="00F964E6" w:rsidRPr="00342AE0">
        <w:rPr>
          <w:sz w:val="28"/>
          <w:szCs w:val="28"/>
        </w:rPr>
        <w:t xml:space="preserve"> </w:t>
      </w:r>
      <w:r w:rsidR="00F964E6">
        <w:rPr>
          <w:sz w:val="28"/>
          <w:szCs w:val="28"/>
        </w:rPr>
        <w:t>завідувач</w:t>
      </w:r>
      <w:r w:rsidR="00F964E6" w:rsidRPr="00342AE0">
        <w:rPr>
          <w:sz w:val="28"/>
          <w:szCs w:val="28"/>
        </w:rPr>
        <w:t xml:space="preserve"> кафедри, завідувач </w:t>
      </w:r>
      <w:r w:rsidR="00F964E6">
        <w:rPr>
          <w:sz w:val="28"/>
          <w:szCs w:val="28"/>
        </w:rPr>
        <w:t xml:space="preserve">відділу </w:t>
      </w:r>
      <w:r w:rsidR="00F964E6" w:rsidRPr="00342AE0">
        <w:rPr>
          <w:sz w:val="28"/>
          <w:szCs w:val="28"/>
        </w:rPr>
        <w:t>аспірантури</w:t>
      </w:r>
      <w:r w:rsidR="00F964E6">
        <w:rPr>
          <w:sz w:val="28"/>
          <w:szCs w:val="28"/>
        </w:rPr>
        <w:t xml:space="preserve"> та</w:t>
      </w:r>
      <w:r w:rsidR="00F964E6" w:rsidRPr="00342AE0">
        <w:rPr>
          <w:sz w:val="28"/>
          <w:szCs w:val="28"/>
        </w:rPr>
        <w:t xml:space="preserve"> докторантури, які вперше призначені на відповідну посаду, проходять підвищення кваліфікації відповідно до займаної посади протягом двох перших років роботи. Обсяги такого підвищення кваліфікації визначаються </w:t>
      </w:r>
      <w:r w:rsidR="00F964E6">
        <w:rPr>
          <w:sz w:val="28"/>
          <w:szCs w:val="28"/>
        </w:rPr>
        <w:t>Вченою</w:t>
      </w:r>
      <w:r w:rsidR="00F964E6" w:rsidRPr="00342AE0">
        <w:rPr>
          <w:sz w:val="28"/>
          <w:szCs w:val="28"/>
        </w:rPr>
        <w:t xml:space="preserve"> радою </w:t>
      </w:r>
      <w:r w:rsidR="00F964E6">
        <w:rPr>
          <w:sz w:val="28"/>
          <w:szCs w:val="28"/>
        </w:rPr>
        <w:t>академії</w:t>
      </w:r>
      <w:r w:rsidR="00F964E6" w:rsidRPr="00342AE0">
        <w:rPr>
          <w:sz w:val="28"/>
          <w:szCs w:val="28"/>
        </w:rPr>
        <w:t>.</w:t>
      </w:r>
    </w:p>
    <w:p w:rsidR="007F1FEC" w:rsidRPr="00342AE0" w:rsidRDefault="00414FCE" w:rsidP="007F1FEC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F1FEC" w:rsidRPr="00342AE0">
        <w:rPr>
          <w:sz w:val="28"/>
          <w:szCs w:val="28"/>
        </w:rPr>
        <w:t xml:space="preserve">Результати підвищення кваліфікації враховуються під час проведення атестації педагогічних працівників, а також під час обрання на посаду за конкурсом чи укладення трудового договору з науково-педагогічними працівниками </w:t>
      </w:r>
      <w:r w:rsidR="007F1FEC">
        <w:rPr>
          <w:sz w:val="28"/>
          <w:szCs w:val="28"/>
        </w:rPr>
        <w:t>академії</w:t>
      </w:r>
      <w:r w:rsidR="007F1FEC" w:rsidRPr="00342AE0">
        <w:rPr>
          <w:sz w:val="28"/>
          <w:szCs w:val="28"/>
        </w:rPr>
        <w:t>.</w:t>
      </w:r>
    </w:p>
    <w:p w:rsidR="00F964E6" w:rsidRDefault="00F964E6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  <w:lang w:val="ru-RU"/>
        </w:rPr>
      </w:pPr>
    </w:p>
    <w:p w:rsidR="00987237" w:rsidRPr="00987237" w:rsidRDefault="00987237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  <w:lang w:val="ru-RU"/>
        </w:rPr>
      </w:pPr>
    </w:p>
    <w:p w:rsidR="00ED70A9" w:rsidRPr="005A37E3" w:rsidRDefault="00ED70A9" w:rsidP="00CC09EB">
      <w:pPr>
        <w:pStyle w:val="20"/>
        <w:shd w:val="clear" w:color="auto" w:fill="auto"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r w:rsidRPr="00ED70A9">
        <w:rPr>
          <w:b/>
          <w:sz w:val="28"/>
          <w:szCs w:val="28"/>
        </w:rPr>
        <w:lastRenderedPageBreak/>
        <w:t>НАВЧАННЯ ЗА ПРОГРАМОЮ ПІДВИЩЕННЯ КВАЛІФІКАЦІЇ</w:t>
      </w:r>
    </w:p>
    <w:p w:rsidR="00CD655E" w:rsidRPr="00342AE0" w:rsidRDefault="00CC09EB" w:rsidP="00CC09EB">
      <w:pPr>
        <w:pStyle w:val="20"/>
        <w:shd w:val="clear" w:color="auto" w:fill="auto"/>
        <w:tabs>
          <w:tab w:val="left" w:pos="875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472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 xml:space="preserve">Програма підвищення кваліфікації затверджується суб’єктом підвищення кваліфікації та повинна містити інформацію про її розробника (розробників), найменування, мету, напрям, зміст, обсяг (тривалість), що встановлюється в годинах та/або в </w:t>
      </w:r>
      <w:r w:rsidR="000D05BD" w:rsidRPr="00342AE0">
        <w:rPr>
          <w:sz w:val="28"/>
          <w:szCs w:val="28"/>
          <w:lang w:val="ru-RU" w:eastAsia="ru-RU" w:bidi="ru-RU"/>
        </w:rPr>
        <w:t xml:space="preserve">кредитах </w:t>
      </w:r>
      <w:r w:rsidR="000D05BD" w:rsidRPr="00342AE0">
        <w:rPr>
          <w:sz w:val="28"/>
          <w:szCs w:val="28"/>
        </w:rPr>
        <w:t xml:space="preserve">ЄКТС, форму (форми) підвищення кваліфікації, перелік </w:t>
      </w:r>
      <w:proofErr w:type="spellStart"/>
      <w:r w:rsidR="000D05BD" w:rsidRPr="00342AE0">
        <w:rPr>
          <w:sz w:val="28"/>
          <w:szCs w:val="28"/>
        </w:rPr>
        <w:t>компетентностей</w:t>
      </w:r>
      <w:proofErr w:type="spellEnd"/>
      <w:r w:rsidR="000D05BD" w:rsidRPr="00342AE0">
        <w:rPr>
          <w:sz w:val="28"/>
          <w:szCs w:val="28"/>
        </w:rPr>
        <w:t>, що вдосконалюватимуться/набуватимуться (загальні, фахові тощо).</w:t>
      </w:r>
    </w:p>
    <w:p w:rsidR="00CD655E" w:rsidRPr="00342AE0" w:rsidRDefault="000D05BD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>Програма також може містити інформацію про: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 xml:space="preserve">розподіл </w:t>
      </w:r>
      <w:r w:rsidRPr="00342AE0">
        <w:rPr>
          <w:sz w:val="28"/>
          <w:szCs w:val="28"/>
          <w:lang w:val="ru-RU" w:eastAsia="ru-RU" w:bidi="ru-RU"/>
        </w:rPr>
        <w:t xml:space="preserve">годин </w:t>
      </w:r>
      <w:r w:rsidRPr="00342AE0">
        <w:rPr>
          <w:sz w:val="28"/>
          <w:szCs w:val="28"/>
        </w:rPr>
        <w:t xml:space="preserve">за </w:t>
      </w:r>
      <w:r w:rsidRPr="00342AE0">
        <w:rPr>
          <w:sz w:val="28"/>
          <w:szCs w:val="28"/>
          <w:lang w:val="ru-RU" w:eastAsia="ru-RU" w:bidi="ru-RU"/>
        </w:rPr>
        <w:t xml:space="preserve">видами </w:t>
      </w:r>
      <w:r w:rsidRPr="00342AE0">
        <w:rPr>
          <w:sz w:val="28"/>
          <w:szCs w:val="28"/>
        </w:rPr>
        <w:t xml:space="preserve">діяльності (консультація; аудиторна, </w:t>
      </w:r>
      <w:r w:rsidRPr="00342AE0">
        <w:rPr>
          <w:sz w:val="28"/>
          <w:szCs w:val="28"/>
          <w:lang w:val="ru-RU" w:eastAsia="ru-RU" w:bidi="ru-RU"/>
        </w:rPr>
        <w:t xml:space="preserve">практична, </w:t>
      </w:r>
      <w:r w:rsidRPr="00342AE0">
        <w:rPr>
          <w:sz w:val="28"/>
          <w:szCs w:val="28"/>
        </w:rPr>
        <w:t xml:space="preserve">самостійна і </w:t>
      </w:r>
      <w:r w:rsidRPr="00342AE0">
        <w:rPr>
          <w:sz w:val="28"/>
          <w:szCs w:val="28"/>
          <w:lang w:val="ru-RU" w:eastAsia="ru-RU" w:bidi="ru-RU"/>
        </w:rPr>
        <w:t xml:space="preserve">контрольна робота </w:t>
      </w:r>
      <w:r w:rsidRPr="00342AE0">
        <w:rPr>
          <w:sz w:val="28"/>
          <w:szCs w:val="28"/>
        </w:rPr>
        <w:t>тощо);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  <w:lang w:val="ru-RU" w:eastAsia="ru-RU" w:bidi="ru-RU"/>
        </w:rPr>
        <w:t xml:space="preserve">особу </w:t>
      </w:r>
      <w:r w:rsidRPr="00342AE0">
        <w:rPr>
          <w:sz w:val="28"/>
          <w:szCs w:val="28"/>
        </w:rPr>
        <w:t>(осіб), які виконують програму (</w:t>
      </w:r>
      <w:proofErr w:type="gramStart"/>
      <w:r w:rsidRPr="00342AE0">
        <w:rPr>
          <w:sz w:val="28"/>
          <w:szCs w:val="28"/>
        </w:rPr>
        <w:t>р</w:t>
      </w:r>
      <w:proofErr w:type="gramEnd"/>
      <w:r w:rsidRPr="00342AE0">
        <w:rPr>
          <w:sz w:val="28"/>
          <w:szCs w:val="28"/>
        </w:rPr>
        <w:t>івень вищої освіти, категорія, науковий ступінь, педагогічне/вчене звання, місце та/або досвід роботи тощо);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строки виконання програми;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місце виконання програми (за місцезнаходженням суб’єкта підвищення кваліфікації та/або за місцезнаходженням замовника тощо), очікувані результати навчання;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вартість (у разі встановлення) або про безоплатний характер надання освітньої послуги;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графік освітнього процесу;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мінімальну та максимальну кількість осіб в групі;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академічні, професійні можливості за результатами опанування програми;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можливість надання подальшої підтримки чи супроводу;</w:t>
      </w:r>
    </w:p>
    <w:p w:rsidR="00CD655E" w:rsidRPr="00342AE0" w:rsidRDefault="000D05BD" w:rsidP="006C6EC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додаткові послуги (організація трансферу, забезпечення проживання і харчування, перелік можливих послуг для осіб з інвалідністю тощо);</w:t>
      </w:r>
    </w:p>
    <w:p w:rsidR="00CD655E" w:rsidRPr="00342AE0" w:rsidRDefault="000D05BD" w:rsidP="0094726F">
      <w:pPr>
        <w:pStyle w:val="20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документ, що видається за результатами підвищення кваліфікації тощо.</w:t>
      </w:r>
    </w:p>
    <w:p w:rsidR="00CD655E" w:rsidRPr="00342AE0" w:rsidRDefault="0094726F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CC09EB"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>Обсяг (тривалість) програми підвищення кваліфікації визначається відповідно до її фактичної тривалості в годинах без урахування самостійної (</w:t>
      </w:r>
      <w:proofErr w:type="spellStart"/>
      <w:r w:rsidR="000D05BD" w:rsidRPr="00342AE0">
        <w:rPr>
          <w:sz w:val="28"/>
          <w:szCs w:val="28"/>
        </w:rPr>
        <w:t>позааудиторної</w:t>
      </w:r>
      <w:proofErr w:type="spellEnd"/>
      <w:r w:rsidR="000D05BD" w:rsidRPr="00342AE0">
        <w:rPr>
          <w:sz w:val="28"/>
          <w:szCs w:val="28"/>
        </w:rPr>
        <w:t>) роботи або в кредитах ЄКТС з урахуванням самостійної (</w:t>
      </w:r>
      <w:proofErr w:type="spellStart"/>
      <w:r w:rsidR="000D05BD" w:rsidRPr="00342AE0">
        <w:rPr>
          <w:sz w:val="28"/>
          <w:szCs w:val="28"/>
        </w:rPr>
        <w:t>позааудиторної</w:t>
      </w:r>
      <w:proofErr w:type="spellEnd"/>
      <w:r w:rsidR="000D05BD" w:rsidRPr="00342AE0">
        <w:rPr>
          <w:sz w:val="28"/>
          <w:szCs w:val="28"/>
        </w:rPr>
        <w:t>) роботи.</w:t>
      </w:r>
    </w:p>
    <w:p w:rsidR="00CD655E" w:rsidRPr="00342AE0" w:rsidRDefault="00CC09EB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472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>Суб’єкти підвищення кваліфікації можуть розробляти програми підвищення кваліфікації на основі типових програм підвищення кваліфікації, що затверджуються МОН.</w:t>
      </w:r>
    </w:p>
    <w:p w:rsidR="00CD655E" w:rsidRDefault="00CC09EB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472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>Суб’єкти підвищення кваліфікації забезпечують відкритість і доступність інформації про кожну власну програму підвищення кваліфікації шляхом її оприлюднення на своїх веб-сайтах.</w:t>
      </w:r>
    </w:p>
    <w:p w:rsidR="00ED714D" w:rsidRDefault="00ED714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ED714D" w:rsidRPr="00ED714D" w:rsidRDefault="00ED714D" w:rsidP="00CC09EB">
      <w:pPr>
        <w:pStyle w:val="20"/>
        <w:shd w:val="clear" w:color="auto" w:fill="auto"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r w:rsidRPr="00ED714D">
        <w:rPr>
          <w:b/>
          <w:sz w:val="28"/>
          <w:szCs w:val="28"/>
        </w:rPr>
        <w:t>СТАЖУВАННЯ</w:t>
      </w:r>
    </w:p>
    <w:p w:rsidR="00ED70A9" w:rsidRDefault="00CC09EB" w:rsidP="00CC09EB">
      <w:pPr>
        <w:pStyle w:val="20"/>
        <w:shd w:val="clear" w:color="auto" w:fill="auto"/>
        <w:tabs>
          <w:tab w:val="left" w:pos="965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4726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D70A9" w:rsidRPr="00342AE0">
        <w:rPr>
          <w:sz w:val="28"/>
          <w:szCs w:val="28"/>
        </w:rPr>
        <w:t xml:space="preserve">Стажування педагогічних і науково-педагогічних працівників </w:t>
      </w:r>
      <w:r w:rsidR="00ED70A9">
        <w:rPr>
          <w:sz w:val="28"/>
          <w:szCs w:val="28"/>
        </w:rPr>
        <w:t xml:space="preserve">академії </w:t>
      </w:r>
      <w:r w:rsidR="00ED70A9" w:rsidRPr="00342AE0">
        <w:rPr>
          <w:sz w:val="28"/>
          <w:szCs w:val="28"/>
        </w:rPr>
        <w:t xml:space="preserve">може здійснюватися </w:t>
      </w:r>
      <w:r w:rsidR="004C12D5">
        <w:rPr>
          <w:sz w:val="28"/>
          <w:szCs w:val="28"/>
        </w:rPr>
        <w:t xml:space="preserve">безпосередньо в академії, </w:t>
      </w:r>
      <w:r w:rsidR="00ED70A9" w:rsidRPr="00342AE0">
        <w:rPr>
          <w:sz w:val="28"/>
          <w:szCs w:val="28"/>
        </w:rPr>
        <w:t xml:space="preserve">в </w:t>
      </w:r>
      <w:r w:rsidR="004C12D5">
        <w:rPr>
          <w:sz w:val="28"/>
          <w:szCs w:val="28"/>
        </w:rPr>
        <w:t xml:space="preserve">інших </w:t>
      </w:r>
      <w:r w:rsidR="00ED70A9" w:rsidRPr="00342AE0">
        <w:rPr>
          <w:sz w:val="28"/>
          <w:szCs w:val="28"/>
        </w:rPr>
        <w:t>закладах освіти, установах, організаціях та на підприємствах.</w:t>
      </w:r>
    </w:p>
    <w:p w:rsidR="004C12D5" w:rsidRDefault="0094726F" w:rsidP="00CC09EB">
      <w:pPr>
        <w:pStyle w:val="20"/>
        <w:shd w:val="clear" w:color="auto" w:fill="auto"/>
        <w:tabs>
          <w:tab w:val="left" w:pos="965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CC09EB">
        <w:rPr>
          <w:sz w:val="28"/>
          <w:szCs w:val="28"/>
        </w:rPr>
        <w:t xml:space="preserve">. </w:t>
      </w:r>
      <w:r w:rsidR="004C12D5" w:rsidRPr="004C12D5">
        <w:rPr>
          <w:sz w:val="28"/>
          <w:szCs w:val="28"/>
        </w:rPr>
        <w:t xml:space="preserve">Один день стажування оцінюється у 6 годин або 0,2 кредиту </w:t>
      </w:r>
      <w:proofErr w:type="spellStart"/>
      <w:r w:rsidR="004C12D5" w:rsidRPr="004C12D5">
        <w:rPr>
          <w:sz w:val="28"/>
          <w:szCs w:val="28"/>
        </w:rPr>
        <w:t>ЄКТС</w:t>
      </w:r>
      <w:proofErr w:type="spellEnd"/>
      <w:r w:rsidR="004C12D5" w:rsidRPr="004C12D5">
        <w:rPr>
          <w:sz w:val="28"/>
          <w:szCs w:val="28"/>
        </w:rPr>
        <w:t>.</w:t>
      </w:r>
    </w:p>
    <w:p w:rsidR="004C12D5" w:rsidRDefault="00CC09EB" w:rsidP="00CC09EB">
      <w:pPr>
        <w:pStyle w:val="20"/>
        <w:tabs>
          <w:tab w:val="left" w:pos="965"/>
        </w:tabs>
        <w:spacing w:before="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94726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C12D5" w:rsidRPr="004C12D5">
        <w:rPr>
          <w:sz w:val="28"/>
          <w:szCs w:val="28"/>
        </w:rPr>
        <w:t xml:space="preserve">Стажування здійснюється за індивідуальною програмою, що </w:t>
      </w:r>
      <w:r w:rsidR="004C12D5" w:rsidRPr="004C12D5">
        <w:rPr>
          <w:sz w:val="28"/>
          <w:szCs w:val="28"/>
        </w:rPr>
        <w:lastRenderedPageBreak/>
        <w:t xml:space="preserve">розробляється і затверджується суб’єктом підвищення кваліфікації. </w:t>
      </w:r>
    </w:p>
    <w:p w:rsidR="004C12D5" w:rsidRDefault="004C12D5" w:rsidP="00CC09EB">
      <w:pPr>
        <w:pStyle w:val="20"/>
        <w:tabs>
          <w:tab w:val="left" w:pos="965"/>
        </w:tabs>
        <w:spacing w:before="0" w:after="120"/>
        <w:ind w:firstLine="709"/>
        <w:rPr>
          <w:sz w:val="28"/>
          <w:szCs w:val="28"/>
        </w:rPr>
      </w:pPr>
      <w:r w:rsidRPr="004C12D5">
        <w:rPr>
          <w:sz w:val="28"/>
          <w:szCs w:val="28"/>
        </w:rPr>
        <w:t>Індивідуальна програма стажування повинна містити інформацію про її обсяг (тривалість) та очікувані результати навчання. Індивідуальна програма стажування може містити також іншу інформацію, що стосується проходження стажування педагогічним та/або науково-педагогічним працівником.</w:t>
      </w:r>
    </w:p>
    <w:p w:rsidR="00ED70A9" w:rsidRDefault="0094726F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C65785">
        <w:rPr>
          <w:sz w:val="28"/>
          <w:szCs w:val="28"/>
        </w:rPr>
        <w:t xml:space="preserve">. </w:t>
      </w:r>
      <w:r w:rsidR="00ED70A9" w:rsidRPr="00342AE0">
        <w:rPr>
          <w:sz w:val="28"/>
          <w:szCs w:val="28"/>
        </w:rPr>
        <w:t xml:space="preserve">Між </w:t>
      </w:r>
      <w:r w:rsidR="00ED70A9">
        <w:rPr>
          <w:sz w:val="28"/>
          <w:szCs w:val="28"/>
        </w:rPr>
        <w:t xml:space="preserve">академією </w:t>
      </w:r>
      <w:r w:rsidR="00ED70A9" w:rsidRPr="00342AE0">
        <w:rPr>
          <w:sz w:val="28"/>
          <w:szCs w:val="28"/>
        </w:rPr>
        <w:t>та суб’єктом підвищення кваліфікації укладається договір, що передбачає стажування одного чи декількох працівників. У такому випадку індивідуальна (індивідуальні) програма (програми) є невід’ємним (невід’ємними) додатком (додатками) до договору.</w:t>
      </w:r>
    </w:p>
    <w:p w:rsidR="00ED70A9" w:rsidRDefault="00ED70A9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342AE0">
        <w:rPr>
          <w:sz w:val="28"/>
          <w:szCs w:val="28"/>
        </w:rPr>
        <w:t>а пропозицією однієї із сторін договору, до нього можуть вноситися зміни (уточнення) шляхом укладення відповідної додаткової угоди (додатка до угоди).</w:t>
      </w:r>
    </w:p>
    <w:p w:rsidR="00C65785" w:rsidRDefault="0094726F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C65785">
        <w:rPr>
          <w:sz w:val="28"/>
          <w:szCs w:val="28"/>
        </w:rPr>
        <w:t xml:space="preserve">. </w:t>
      </w:r>
      <w:r w:rsidR="009C731E" w:rsidRPr="00C65785">
        <w:rPr>
          <w:sz w:val="28"/>
          <w:szCs w:val="28"/>
        </w:rPr>
        <w:t xml:space="preserve">Якщо </w:t>
      </w:r>
      <w:r w:rsidR="00C65785" w:rsidRPr="00C65785">
        <w:rPr>
          <w:sz w:val="28"/>
          <w:szCs w:val="28"/>
        </w:rPr>
        <w:t>с</w:t>
      </w:r>
      <w:r w:rsidR="007F16D0" w:rsidRPr="00C65785">
        <w:rPr>
          <w:sz w:val="28"/>
          <w:szCs w:val="28"/>
        </w:rPr>
        <w:t>тажування</w:t>
      </w:r>
      <w:r w:rsidR="007F16D0" w:rsidRPr="00CC09EB">
        <w:rPr>
          <w:sz w:val="28"/>
          <w:szCs w:val="28"/>
        </w:rPr>
        <w:t xml:space="preserve"> педагогічних і науково-педагогічних працівників </w:t>
      </w:r>
      <w:r w:rsidR="00C65785">
        <w:rPr>
          <w:sz w:val="28"/>
          <w:szCs w:val="28"/>
        </w:rPr>
        <w:t>академії</w:t>
      </w:r>
      <w:r w:rsidR="007F16D0" w:rsidRPr="00CC09EB">
        <w:rPr>
          <w:sz w:val="28"/>
          <w:szCs w:val="28"/>
        </w:rPr>
        <w:t xml:space="preserve"> здійсню</w:t>
      </w:r>
      <w:r w:rsidR="00C65785">
        <w:rPr>
          <w:sz w:val="28"/>
          <w:szCs w:val="28"/>
        </w:rPr>
        <w:t xml:space="preserve">ється безпосередньо в академії, в </w:t>
      </w:r>
      <w:r w:rsidR="007F16D0" w:rsidRPr="00CC09EB">
        <w:rPr>
          <w:sz w:val="28"/>
          <w:szCs w:val="28"/>
        </w:rPr>
        <w:t xml:space="preserve">іншому закладі освіти або науковій </w:t>
      </w:r>
      <w:r w:rsidR="00C65785">
        <w:rPr>
          <w:sz w:val="28"/>
          <w:szCs w:val="28"/>
        </w:rPr>
        <w:t>установі, то к</w:t>
      </w:r>
      <w:r w:rsidR="007F16D0" w:rsidRPr="00CC09EB">
        <w:rPr>
          <w:sz w:val="28"/>
          <w:szCs w:val="28"/>
        </w:rPr>
        <w:t>ерівником такого стажування призначається науково-педагогічний чи науковий працівник, який працює у суб’єкта підвищення кваліфікації за основним місцем роботи, має науковий ступінь та/або вчене звання і не менше десяти років досвіду роботи на посадах науково-педагогічних чи наукових працівників.</w:t>
      </w:r>
    </w:p>
    <w:p w:rsidR="00C65785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 xml:space="preserve">Стажування педагогічних і науково-педагогічних працівників </w:t>
      </w:r>
      <w:r w:rsidR="00C65785">
        <w:rPr>
          <w:sz w:val="28"/>
          <w:szCs w:val="28"/>
        </w:rPr>
        <w:t xml:space="preserve">академії </w:t>
      </w:r>
      <w:r w:rsidRPr="00342AE0">
        <w:rPr>
          <w:sz w:val="28"/>
          <w:szCs w:val="28"/>
        </w:rPr>
        <w:t>у інших суб’єктів підвищення кваліфікації здійснюється під керівництвом працівника, який має відповідний досвід роботи та кваліфікацію (далі - керівник стажування).</w:t>
      </w:r>
    </w:p>
    <w:p w:rsidR="00CD655E" w:rsidRDefault="0094726F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C65785"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>Оплата праці керівника стажування у інших суб’єктів підвищення кваліфікації визначається такими суб’єктами підвищення кваліфікації самостійно або на підставі укладених договорів про стажування педагогічних та/або науково-педагогічних працівників.</w:t>
      </w:r>
    </w:p>
    <w:p w:rsidR="00615FB5" w:rsidRDefault="00615FB5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7F16D0" w:rsidRPr="00615FB5" w:rsidRDefault="00615FB5" w:rsidP="00CC09EB">
      <w:pPr>
        <w:pStyle w:val="20"/>
        <w:shd w:val="clear" w:color="auto" w:fill="auto"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r w:rsidRPr="00615FB5">
        <w:rPr>
          <w:b/>
          <w:sz w:val="28"/>
          <w:szCs w:val="28"/>
          <w:lang w:val="ru-RU" w:eastAsia="ru-RU" w:bidi="ru-RU"/>
        </w:rPr>
        <w:t xml:space="preserve">ДОКУМЕНТ </w:t>
      </w:r>
      <w:r w:rsidRPr="00615FB5">
        <w:rPr>
          <w:b/>
          <w:sz w:val="28"/>
          <w:szCs w:val="28"/>
        </w:rPr>
        <w:t xml:space="preserve">ПРО </w:t>
      </w:r>
      <w:proofErr w:type="gramStart"/>
      <w:r w:rsidRPr="00615FB5">
        <w:rPr>
          <w:b/>
          <w:sz w:val="28"/>
          <w:szCs w:val="28"/>
        </w:rPr>
        <w:t>П</w:t>
      </w:r>
      <w:proofErr w:type="gramEnd"/>
      <w:r w:rsidRPr="00615FB5">
        <w:rPr>
          <w:b/>
          <w:sz w:val="28"/>
          <w:szCs w:val="28"/>
        </w:rPr>
        <w:t>ІДВИЩЕННЯ КВАЛІФІКАЦІЇ</w:t>
      </w:r>
    </w:p>
    <w:p w:rsidR="00CD655E" w:rsidRPr="00342AE0" w:rsidRDefault="002759C7" w:rsidP="00CC09EB">
      <w:pPr>
        <w:pStyle w:val="20"/>
        <w:shd w:val="clear" w:color="auto" w:fill="auto"/>
        <w:tabs>
          <w:tab w:val="left" w:pos="917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472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 xml:space="preserve">За результатами проходження підвищення кваліфікації педагогічним та науково-педагогічним працівникам видається </w:t>
      </w:r>
      <w:r w:rsidR="000D05BD" w:rsidRPr="00342AE0">
        <w:rPr>
          <w:sz w:val="28"/>
          <w:szCs w:val="28"/>
          <w:lang w:val="ru-RU" w:eastAsia="ru-RU" w:bidi="ru-RU"/>
        </w:rPr>
        <w:t xml:space="preserve">документ </w:t>
      </w:r>
      <w:r w:rsidR="000D05BD" w:rsidRPr="00342AE0">
        <w:rPr>
          <w:sz w:val="28"/>
          <w:szCs w:val="28"/>
        </w:rPr>
        <w:t>про підвищення кваліфікації, технічний опис, дизайн, спосіб виготовлення, порядок видачі та обліку якого визначається відповідним суб’єктом підвищення кваліфікації.</w:t>
      </w:r>
    </w:p>
    <w:p w:rsidR="00CD655E" w:rsidRPr="00342AE0" w:rsidRDefault="002759C7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472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>Перелік виданих документів про підвищення кваліфікації оприлюднюється на веб-сайті суб’єкта підвищення кваліфікації протягом 15 календарних днів після їх видачі та містить таку інформацію:</w:t>
      </w:r>
    </w:p>
    <w:p w:rsidR="00CD655E" w:rsidRPr="00342AE0" w:rsidRDefault="000D05BD" w:rsidP="006C6EC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прізвище та ініціали (ініціал імені) педагогічного або науково-педагогічного працівника, який пройшов підвищення кваліфікації;</w:t>
      </w:r>
    </w:p>
    <w:p w:rsidR="00CD655E" w:rsidRPr="00342AE0" w:rsidRDefault="000D05BD" w:rsidP="006C6EC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 xml:space="preserve">форму, вид, </w:t>
      </w:r>
      <w:r w:rsidRPr="00342AE0">
        <w:rPr>
          <w:sz w:val="28"/>
          <w:szCs w:val="28"/>
          <w:lang w:val="ru-RU" w:eastAsia="ru-RU" w:bidi="ru-RU"/>
        </w:rPr>
        <w:t xml:space="preserve">тему </w:t>
      </w:r>
      <w:r w:rsidRPr="00342AE0">
        <w:rPr>
          <w:sz w:val="28"/>
          <w:szCs w:val="28"/>
        </w:rPr>
        <w:t xml:space="preserve">(напрям, найменування) підвищення кваліфікації та його обсяг (тривалість) в </w:t>
      </w:r>
      <w:r w:rsidRPr="00342AE0">
        <w:rPr>
          <w:sz w:val="28"/>
          <w:szCs w:val="28"/>
          <w:lang w:val="ru-RU" w:eastAsia="ru-RU" w:bidi="ru-RU"/>
        </w:rPr>
        <w:t xml:space="preserve">годинах </w:t>
      </w:r>
      <w:r w:rsidRPr="00342AE0">
        <w:rPr>
          <w:sz w:val="28"/>
          <w:szCs w:val="28"/>
        </w:rPr>
        <w:t xml:space="preserve">або </w:t>
      </w:r>
      <w:r w:rsidRPr="00342AE0">
        <w:rPr>
          <w:sz w:val="28"/>
          <w:szCs w:val="28"/>
          <w:lang w:val="ru-RU" w:eastAsia="ru-RU" w:bidi="ru-RU"/>
        </w:rPr>
        <w:t xml:space="preserve">кредитах </w:t>
      </w:r>
      <w:r w:rsidRPr="00342AE0">
        <w:rPr>
          <w:sz w:val="28"/>
          <w:szCs w:val="28"/>
        </w:rPr>
        <w:t>ЄКТС;</w:t>
      </w:r>
    </w:p>
    <w:p w:rsidR="00CD655E" w:rsidRPr="00342AE0" w:rsidRDefault="000D05BD" w:rsidP="0094726F">
      <w:pPr>
        <w:pStyle w:val="20"/>
        <w:numPr>
          <w:ilvl w:val="0"/>
          <w:numId w:val="13"/>
        </w:numPr>
        <w:shd w:val="clear" w:color="auto" w:fill="auto"/>
        <w:spacing w:before="0" w:after="12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  <w:lang w:val="ru-RU" w:eastAsia="ru-RU" w:bidi="ru-RU"/>
        </w:rPr>
        <w:t xml:space="preserve">дату </w:t>
      </w:r>
      <w:r w:rsidRPr="00342AE0">
        <w:rPr>
          <w:sz w:val="28"/>
          <w:szCs w:val="28"/>
        </w:rPr>
        <w:t xml:space="preserve">видачі та </w:t>
      </w:r>
      <w:proofErr w:type="gramStart"/>
      <w:r w:rsidRPr="00342AE0">
        <w:rPr>
          <w:sz w:val="28"/>
          <w:szCs w:val="28"/>
        </w:rPr>
        <w:t>обл</w:t>
      </w:r>
      <w:proofErr w:type="gramEnd"/>
      <w:r w:rsidRPr="00342AE0">
        <w:rPr>
          <w:sz w:val="28"/>
          <w:szCs w:val="28"/>
        </w:rPr>
        <w:t>іковий запис документа про підвищення кваліфікації.</w:t>
      </w:r>
    </w:p>
    <w:p w:rsidR="00CD655E" w:rsidRPr="00342AE0" w:rsidRDefault="002759C7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472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>У документі про підвищення кваліфікації повинні бути зазначені:</w:t>
      </w:r>
    </w:p>
    <w:p w:rsidR="00CD655E" w:rsidRPr="00342AE0" w:rsidRDefault="000D05BD" w:rsidP="006C6EC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 xml:space="preserve">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</w:t>
      </w:r>
      <w:r w:rsidRPr="00342AE0">
        <w:rPr>
          <w:sz w:val="28"/>
          <w:szCs w:val="28"/>
        </w:rPr>
        <w:lastRenderedPageBreak/>
        <w:t>послуги з підвищення кваліфікації педагогічним та/або науково-педагогічним працівникам (для фізичних осіб, у тому числі фізичних осіб - підприємців);</w:t>
      </w:r>
    </w:p>
    <w:p w:rsidR="00CD655E" w:rsidRPr="00342AE0" w:rsidRDefault="000D05BD" w:rsidP="006C6EC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 xml:space="preserve">тема (напрям, найменування), обсяг (тривалість) підвищення кваліфікації у </w:t>
      </w:r>
      <w:r w:rsidRPr="00342AE0">
        <w:rPr>
          <w:sz w:val="28"/>
          <w:szCs w:val="28"/>
          <w:lang w:val="ru-RU" w:eastAsia="ru-RU" w:bidi="ru-RU"/>
        </w:rPr>
        <w:t xml:space="preserve">годинах </w:t>
      </w:r>
      <w:r w:rsidRPr="00342AE0">
        <w:rPr>
          <w:sz w:val="28"/>
          <w:szCs w:val="28"/>
        </w:rPr>
        <w:t>та/або кредитах ЄКТС;</w:t>
      </w:r>
    </w:p>
    <w:p w:rsidR="00CD655E" w:rsidRPr="00342AE0" w:rsidRDefault="000D05BD" w:rsidP="006C6EC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прізвище, ім’я та по батькові (у разі наявності) особи, яка підвищила кваліфікацію;</w:t>
      </w:r>
    </w:p>
    <w:p w:rsidR="00CD655E" w:rsidRPr="00342AE0" w:rsidRDefault="000D05BD" w:rsidP="006C6EC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опис досягнутих результатів навчання;</w:t>
      </w:r>
    </w:p>
    <w:p w:rsidR="00CD655E" w:rsidRPr="00342AE0" w:rsidRDefault="000D05BD" w:rsidP="006C6EC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  <w:lang w:val="ru-RU" w:eastAsia="ru-RU" w:bidi="ru-RU"/>
        </w:rPr>
        <w:t xml:space="preserve">дата </w:t>
      </w:r>
      <w:r w:rsidRPr="00342AE0">
        <w:rPr>
          <w:sz w:val="28"/>
          <w:szCs w:val="28"/>
        </w:rPr>
        <w:t xml:space="preserve">видачі та </w:t>
      </w:r>
      <w:proofErr w:type="gramStart"/>
      <w:r w:rsidRPr="00342AE0">
        <w:rPr>
          <w:sz w:val="28"/>
          <w:szCs w:val="28"/>
        </w:rPr>
        <w:t>обл</w:t>
      </w:r>
      <w:proofErr w:type="gramEnd"/>
      <w:r w:rsidRPr="00342AE0">
        <w:rPr>
          <w:sz w:val="28"/>
          <w:szCs w:val="28"/>
        </w:rPr>
        <w:t xml:space="preserve">іковий запис </w:t>
      </w:r>
      <w:r w:rsidRPr="00342AE0">
        <w:rPr>
          <w:sz w:val="28"/>
          <w:szCs w:val="28"/>
          <w:lang w:val="ru-RU" w:eastAsia="ru-RU" w:bidi="ru-RU"/>
        </w:rPr>
        <w:t>документа;</w:t>
      </w:r>
    </w:p>
    <w:p w:rsidR="00CD655E" w:rsidRPr="00342AE0" w:rsidRDefault="000D05BD" w:rsidP="0094726F">
      <w:pPr>
        <w:pStyle w:val="20"/>
        <w:numPr>
          <w:ilvl w:val="0"/>
          <w:numId w:val="14"/>
        </w:numPr>
        <w:shd w:val="clear" w:color="auto" w:fill="auto"/>
        <w:spacing w:before="0" w:after="12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 xml:space="preserve">найменування посади (у разі наявності), прізвище, ініціали (ініціал імені) особи, яка підписала </w:t>
      </w:r>
      <w:r w:rsidRPr="00342AE0">
        <w:rPr>
          <w:sz w:val="28"/>
          <w:szCs w:val="28"/>
          <w:lang w:val="ru-RU" w:eastAsia="ru-RU" w:bidi="ru-RU"/>
        </w:rPr>
        <w:t xml:space="preserve">документ </w:t>
      </w:r>
      <w:r w:rsidRPr="00342AE0">
        <w:rPr>
          <w:sz w:val="28"/>
          <w:szCs w:val="28"/>
        </w:rPr>
        <w:t>від імені суб’єкта підвищення кваліфікації та її підпис.</w:t>
      </w:r>
    </w:p>
    <w:p w:rsidR="00CD655E" w:rsidRPr="00342AE0" w:rsidRDefault="00B80BE3" w:rsidP="001376EA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472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05BD" w:rsidRPr="00342AE0">
        <w:rPr>
          <w:sz w:val="28"/>
          <w:szCs w:val="28"/>
        </w:rPr>
        <w:t xml:space="preserve">Документи про підвищення кваліфікації (сертифікати, свідоцтва тощо), що були видані за результатами проходження підвищення кваліфікації у суб’єктів підвищення кваліфікації - нерезидентів України, можуть містити іншу інформацію, ніж визначено цим пунктом, та потребують визнання </w:t>
      </w:r>
      <w:r>
        <w:rPr>
          <w:sz w:val="28"/>
          <w:szCs w:val="28"/>
        </w:rPr>
        <w:t>В</w:t>
      </w:r>
      <w:r w:rsidR="000D05BD" w:rsidRPr="00342AE0">
        <w:rPr>
          <w:sz w:val="28"/>
          <w:szCs w:val="28"/>
        </w:rPr>
        <w:t xml:space="preserve">ченою </w:t>
      </w:r>
      <w:r w:rsidR="000D05BD" w:rsidRPr="00342AE0">
        <w:rPr>
          <w:sz w:val="28"/>
          <w:szCs w:val="28"/>
          <w:lang w:val="ru-RU" w:eastAsia="ru-RU" w:bidi="ru-RU"/>
        </w:rPr>
        <w:t xml:space="preserve">радою </w:t>
      </w:r>
      <w:r>
        <w:rPr>
          <w:sz w:val="28"/>
          <w:szCs w:val="28"/>
          <w:lang w:val="ru-RU" w:eastAsia="ru-RU" w:bidi="ru-RU"/>
        </w:rPr>
        <w:t>академії</w:t>
      </w:r>
      <w:r w:rsidR="000D05BD" w:rsidRPr="00342AE0">
        <w:rPr>
          <w:sz w:val="28"/>
          <w:szCs w:val="28"/>
        </w:rPr>
        <w:t xml:space="preserve"> згідно з цим Порядком.</w:t>
      </w:r>
      <w:r>
        <w:rPr>
          <w:sz w:val="28"/>
          <w:szCs w:val="28"/>
        </w:rPr>
        <w:t xml:space="preserve"> </w:t>
      </w:r>
    </w:p>
    <w:p w:rsidR="00615FB5" w:rsidRPr="00342AE0" w:rsidRDefault="00615FB5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1D3773" w:rsidRDefault="00615FB5" w:rsidP="00CC09EB">
      <w:pPr>
        <w:pStyle w:val="22"/>
        <w:keepNext/>
        <w:keepLines/>
        <w:shd w:val="clear" w:color="auto" w:fill="auto"/>
        <w:spacing w:before="0" w:after="120" w:line="240" w:lineRule="auto"/>
        <w:ind w:firstLine="709"/>
      </w:pPr>
      <w:bookmarkStart w:id="3" w:name="bookmark12"/>
      <w:r w:rsidRPr="00342AE0">
        <w:t>ВИЗНАННЯ РЕЗУЛЬТАТІВ ПІДВИЩЕННЯ КВАЛІФІКАЦІЇ</w:t>
      </w:r>
    </w:p>
    <w:bookmarkEnd w:id="3"/>
    <w:p w:rsidR="00CD655E" w:rsidRPr="00342AE0" w:rsidRDefault="001376EA" w:rsidP="00CC09EB">
      <w:pPr>
        <w:pStyle w:val="20"/>
        <w:shd w:val="clear" w:color="auto" w:fill="auto"/>
        <w:tabs>
          <w:tab w:val="left" w:pos="886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0D05BD" w:rsidRPr="00342AE0">
        <w:rPr>
          <w:sz w:val="28"/>
          <w:szCs w:val="28"/>
        </w:rPr>
        <w:t xml:space="preserve">Результати підвищення кваліфікації </w:t>
      </w:r>
      <w:r w:rsidRPr="00342AE0">
        <w:rPr>
          <w:sz w:val="28"/>
          <w:szCs w:val="28"/>
        </w:rPr>
        <w:t xml:space="preserve">педагогічних та науково-педагогічних працівників </w:t>
      </w:r>
      <w:r>
        <w:rPr>
          <w:sz w:val="28"/>
          <w:szCs w:val="28"/>
        </w:rPr>
        <w:t>академії</w:t>
      </w:r>
      <w:r w:rsidRPr="0034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безпосередньо в академії або </w:t>
      </w:r>
      <w:r w:rsidR="000D05BD" w:rsidRPr="00342AE0">
        <w:rPr>
          <w:sz w:val="28"/>
          <w:szCs w:val="28"/>
        </w:rPr>
        <w:t>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</w:p>
    <w:p w:rsidR="00CD655E" w:rsidRPr="00342AE0" w:rsidRDefault="001376EA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0D05BD" w:rsidRPr="00342AE0">
        <w:rPr>
          <w:sz w:val="28"/>
          <w:szCs w:val="28"/>
        </w:rPr>
        <w:t xml:space="preserve">Результати підвищення кваліфікації у інших суб’єктів підвищення кваліфікації </w:t>
      </w:r>
      <w:r>
        <w:rPr>
          <w:sz w:val="28"/>
          <w:szCs w:val="28"/>
        </w:rPr>
        <w:t xml:space="preserve">( в тому числі </w:t>
      </w:r>
      <w:r w:rsidRPr="001376EA">
        <w:rPr>
          <w:sz w:val="28"/>
          <w:szCs w:val="28"/>
        </w:rPr>
        <w:t xml:space="preserve">нерезидентів України </w:t>
      </w:r>
      <w:r>
        <w:rPr>
          <w:sz w:val="28"/>
          <w:szCs w:val="28"/>
        </w:rPr>
        <w:t xml:space="preserve">) </w:t>
      </w:r>
      <w:r w:rsidR="000D05BD" w:rsidRPr="00342AE0">
        <w:rPr>
          <w:sz w:val="28"/>
          <w:szCs w:val="28"/>
        </w:rPr>
        <w:t xml:space="preserve">визнаються рішенням </w:t>
      </w:r>
      <w:r w:rsidR="00FA10C9">
        <w:rPr>
          <w:sz w:val="28"/>
          <w:szCs w:val="28"/>
        </w:rPr>
        <w:t>В</w:t>
      </w:r>
      <w:r w:rsidR="000D05BD" w:rsidRPr="00342AE0">
        <w:rPr>
          <w:sz w:val="28"/>
          <w:szCs w:val="28"/>
        </w:rPr>
        <w:t xml:space="preserve">ченої ради </w:t>
      </w:r>
      <w:r w:rsidR="00FA10C9">
        <w:rPr>
          <w:sz w:val="28"/>
          <w:szCs w:val="28"/>
        </w:rPr>
        <w:t>академії</w:t>
      </w:r>
      <w:r w:rsidR="000D05BD" w:rsidRPr="00342AE0">
        <w:rPr>
          <w:sz w:val="28"/>
          <w:szCs w:val="28"/>
        </w:rPr>
        <w:t>.</w:t>
      </w:r>
    </w:p>
    <w:p w:rsidR="00CD655E" w:rsidRPr="00342AE0" w:rsidRDefault="00337DFE" w:rsidP="006C6ECE">
      <w:pPr>
        <w:pStyle w:val="20"/>
        <w:shd w:val="clear" w:color="auto" w:fill="auto"/>
        <w:tabs>
          <w:tab w:val="left" w:pos="8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D05BD" w:rsidRPr="00342AE0">
        <w:rPr>
          <w:sz w:val="28"/>
          <w:szCs w:val="28"/>
        </w:rPr>
        <w:t xml:space="preserve">Педагогічний або науково-педагогічний працівник протягом одного місяця після завершення підвищення кваліфікації подає до </w:t>
      </w:r>
      <w:r w:rsidR="00885532">
        <w:rPr>
          <w:sz w:val="28"/>
          <w:szCs w:val="28"/>
        </w:rPr>
        <w:t>В</w:t>
      </w:r>
      <w:r w:rsidR="000D05BD" w:rsidRPr="00342AE0">
        <w:rPr>
          <w:sz w:val="28"/>
          <w:szCs w:val="28"/>
        </w:rPr>
        <w:t xml:space="preserve">ченої ради </w:t>
      </w:r>
      <w:r w:rsidR="00885532"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>клопотання про визнання результатів підвищення кваліфікації та документ про проходження підвищення кваліфікації.</w:t>
      </w:r>
    </w:p>
    <w:p w:rsidR="00CD655E" w:rsidRPr="00342AE0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 xml:space="preserve">У разі підвищення кваліфікації шляхом </w:t>
      </w:r>
      <w:proofErr w:type="spellStart"/>
      <w:r w:rsidRPr="00342AE0">
        <w:rPr>
          <w:sz w:val="28"/>
          <w:szCs w:val="28"/>
        </w:rPr>
        <w:t>інформальної</w:t>
      </w:r>
      <w:proofErr w:type="spellEnd"/>
      <w:r w:rsidRPr="00342AE0">
        <w:rPr>
          <w:sz w:val="28"/>
          <w:szCs w:val="28"/>
        </w:rPr>
        <w:t xml:space="preserve"> освіти (самоосвіти) замість документа про підвищення кваліфікації подається звіт про результати підвищення кваліфікації або творча робота, персональне розроблення електронного освітнього ресурсу, що виконані в процесі (за результатами) підвищення кваліфікації та оприлюднені на </w:t>
      </w:r>
      <w:r w:rsidR="00885532">
        <w:rPr>
          <w:sz w:val="28"/>
          <w:szCs w:val="28"/>
        </w:rPr>
        <w:t xml:space="preserve">офіційному </w:t>
      </w:r>
      <w:r w:rsidRPr="00342AE0">
        <w:rPr>
          <w:sz w:val="28"/>
          <w:szCs w:val="28"/>
        </w:rPr>
        <w:t xml:space="preserve">веб-сайті </w:t>
      </w:r>
      <w:r w:rsidR="00885532">
        <w:rPr>
          <w:sz w:val="28"/>
          <w:szCs w:val="28"/>
        </w:rPr>
        <w:t xml:space="preserve">академії </w:t>
      </w:r>
      <w:r w:rsidRPr="00342AE0">
        <w:rPr>
          <w:sz w:val="28"/>
          <w:szCs w:val="28"/>
        </w:rPr>
        <w:t xml:space="preserve">та/або в електронному </w:t>
      </w:r>
      <w:proofErr w:type="spellStart"/>
      <w:r w:rsidRPr="00342AE0">
        <w:rPr>
          <w:sz w:val="28"/>
          <w:szCs w:val="28"/>
        </w:rPr>
        <w:t>портфоліо</w:t>
      </w:r>
      <w:proofErr w:type="spellEnd"/>
      <w:r w:rsidRPr="00342AE0">
        <w:rPr>
          <w:sz w:val="28"/>
          <w:szCs w:val="28"/>
        </w:rPr>
        <w:t xml:space="preserve"> педагогічного або науково-педагогічного працівника (у разі наявності). Форму звіту визначає </w:t>
      </w:r>
      <w:r w:rsidR="0007390A">
        <w:rPr>
          <w:sz w:val="28"/>
          <w:szCs w:val="28"/>
        </w:rPr>
        <w:t xml:space="preserve">науково-методична рада академії або методична рада </w:t>
      </w:r>
      <w:r w:rsidRPr="00342AE0">
        <w:rPr>
          <w:sz w:val="28"/>
          <w:szCs w:val="28"/>
        </w:rPr>
        <w:t>відповідн</w:t>
      </w:r>
      <w:r w:rsidR="0007390A">
        <w:rPr>
          <w:sz w:val="28"/>
          <w:szCs w:val="28"/>
        </w:rPr>
        <w:t>ого факультету (інституту)</w:t>
      </w:r>
      <w:r w:rsidRPr="00342AE0">
        <w:rPr>
          <w:sz w:val="28"/>
          <w:szCs w:val="28"/>
        </w:rPr>
        <w:t>.</w:t>
      </w:r>
    </w:p>
    <w:p w:rsidR="00CD655E" w:rsidRPr="00342AE0" w:rsidRDefault="00337DFE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D05BD" w:rsidRPr="00342AE0">
        <w:rPr>
          <w:sz w:val="28"/>
          <w:szCs w:val="28"/>
        </w:rPr>
        <w:t xml:space="preserve">Клопотання </w:t>
      </w:r>
      <w:r>
        <w:rPr>
          <w:sz w:val="28"/>
          <w:szCs w:val="28"/>
        </w:rPr>
        <w:t xml:space="preserve">працівника </w:t>
      </w:r>
      <w:r w:rsidR="000D05BD" w:rsidRPr="00342AE0">
        <w:rPr>
          <w:sz w:val="28"/>
          <w:szCs w:val="28"/>
        </w:rPr>
        <w:t xml:space="preserve">протягом місяця з дня його подання розглядається на засіданні </w:t>
      </w:r>
      <w:r w:rsidR="0007390A">
        <w:rPr>
          <w:sz w:val="28"/>
          <w:szCs w:val="28"/>
        </w:rPr>
        <w:t>В</w:t>
      </w:r>
      <w:r w:rsidR="000D05BD" w:rsidRPr="00342AE0">
        <w:rPr>
          <w:sz w:val="28"/>
          <w:szCs w:val="28"/>
        </w:rPr>
        <w:t xml:space="preserve">ченої ради </w:t>
      </w:r>
      <w:r w:rsidR="0007390A">
        <w:rPr>
          <w:sz w:val="28"/>
          <w:szCs w:val="28"/>
        </w:rPr>
        <w:t>академії</w:t>
      </w:r>
      <w:r w:rsidR="000D05BD" w:rsidRPr="00342AE0">
        <w:rPr>
          <w:sz w:val="28"/>
          <w:szCs w:val="28"/>
        </w:rPr>
        <w:t xml:space="preserve">. Вчена рада </w:t>
      </w:r>
      <w:r w:rsidR="0007390A"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>може доручити розгляд таких питань вченим</w:t>
      </w:r>
      <w:r w:rsidR="0007390A">
        <w:rPr>
          <w:sz w:val="28"/>
          <w:szCs w:val="28"/>
        </w:rPr>
        <w:t xml:space="preserve"> (методичним)</w:t>
      </w:r>
      <w:r w:rsidR="000D05BD" w:rsidRPr="00342AE0">
        <w:rPr>
          <w:sz w:val="28"/>
          <w:szCs w:val="28"/>
        </w:rPr>
        <w:t xml:space="preserve"> радам структурних підрозділів</w:t>
      </w:r>
      <w:r w:rsidR="0007390A">
        <w:rPr>
          <w:sz w:val="28"/>
          <w:szCs w:val="28"/>
        </w:rPr>
        <w:t xml:space="preserve"> </w:t>
      </w:r>
      <w:r w:rsidR="000D05BD" w:rsidRPr="00342AE0">
        <w:rPr>
          <w:sz w:val="28"/>
          <w:szCs w:val="28"/>
        </w:rPr>
        <w:t>.</w:t>
      </w:r>
    </w:p>
    <w:p w:rsidR="00CD655E" w:rsidRPr="00342AE0" w:rsidRDefault="00337DFE" w:rsidP="006C6ECE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D05BD" w:rsidRPr="00342AE0">
        <w:rPr>
          <w:sz w:val="28"/>
          <w:szCs w:val="28"/>
        </w:rPr>
        <w:t xml:space="preserve">Для визнання результатів підвищення кваліфікації </w:t>
      </w:r>
      <w:r w:rsidR="0007390A">
        <w:rPr>
          <w:sz w:val="28"/>
          <w:szCs w:val="28"/>
        </w:rPr>
        <w:t>Вчена</w:t>
      </w:r>
      <w:r w:rsidR="000D05BD" w:rsidRPr="00342AE0">
        <w:rPr>
          <w:sz w:val="28"/>
          <w:szCs w:val="28"/>
        </w:rPr>
        <w:t xml:space="preserve"> рада </w:t>
      </w:r>
      <w:r w:rsidR="0007390A"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 xml:space="preserve">заслуховує педагогічного або науково-педагогічного працівника щодо якості </w:t>
      </w:r>
      <w:r w:rsidR="000D05BD" w:rsidRPr="00342AE0">
        <w:rPr>
          <w:sz w:val="28"/>
          <w:szCs w:val="28"/>
        </w:rPr>
        <w:lastRenderedPageBreak/>
        <w:t>виконання програми підвищення кваліфікації, результатів підвищення кваліфікації, дотримання суб’єктом підвищення кваліфікації умов договору та повинна прийняти рішення про:</w:t>
      </w:r>
    </w:p>
    <w:p w:rsidR="00CD655E" w:rsidRPr="00342AE0" w:rsidRDefault="000D05BD" w:rsidP="006C6EC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342AE0">
        <w:rPr>
          <w:sz w:val="28"/>
          <w:szCs w:val="28"/>
        </w:rPr>
        <w:t>визнання результатів підвищення кваліфікації;</w:t>
      </w:r>
    </w:p>
    <w:p w:rsidR="00CD655E" w:rsidRPr="00342AE0" w:rsidRDefault="000D05BD" w:rsidP="001376EA">
      <w:pPr>
        <w:pStyle w:val="20"/>
        <w:numPr>
          <w:ilvl w:val="0"/>
          <w:numId w:val="15"/>
        </w:numPr>
        <w:shd w:val="clear" w:color="auto" w:fill="auto"/>
        <w:spacing w:before="0" w:after="120" w:line="240" w:lineRule="auto"/>
        <w:rPr>
          <w:sz w:val="28"/>
          <w:szCs w:val="28"/>
        </w:rPr>
      </w:pPr>
      <w:r w:rsidRPr="00342AE0">
        <w:rPr>
          <w:sz w:val="28"/>
          <w:szCs w:val="28"/>
        </w:rPr>
        <w:t>невизнання результатів підвищення кваліфікації.</w:t>
      </w:r>
    </w:p>
    <w:p w:rsidR="00CD655E" w:rsidRPr="00342AE0" w:rsidRDefault="00337DFE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D05BD" w:rsidRPr="00342AE0">
        <w:rPr>
          <w:sz w:val="28"/>
          <w:szCs w:val="28"/>
        </w:rPr>
        <w:t xml:space="preserve">У разі невизнання результатів підвищення кваліфікації </w:t>
      </w:r>
      <w:r w:rsidR="0007390A">
        <w:rPr>
          <w:sz w:val="28"/>
          <w:szCs w:val="28"/>
        </w:rPr>
        <w:t>В</w:t>
      </w:r>
      <w:r w:rsidR="000D05BD" w:rsidRPr="00342AE0">
        <w:rPr>
          <w:sz w:val="28"/>
          <w:szCs w:val="28"/>
        </w:rPr>
        <w:t xml:space="preserve">чена рада </w:t>
      </w:r>
      <w:r w:rsidR="0007390A">
        <w:rPr>
          <w:sz w:val="28"/>
          <w:szCs w:val="28"/>
        </w:rPr>
        <w:t>академії</w:t>
      </w:r>
      <w:r w:rsidR="000D05BD" w:rsidRPr="00342AE0">
        <w:rPr>
          <w:sz w:val="28"/>
          <w:szCs w:val="28"/>
        </w:rPr>
        <w:t xml:space="preserve"> може надати рекомендації педагогічному або науково-педагогічному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</w:t>
      </w:r>
      <w:r w:rsidR="0007390A">
        <w:rPr>
          <w:sz w:val="28"/>
          <w:szCs w:val="28"/>
        </w:rPr>
        <w:t>академії</w:t>
      </w:r>
      <w:r w:rsidR="000D05BD" w:rsidRPr="00342AE0">
        <w:rPr>
          <w:sz w:val="28"/>
          <w:szCs w:val="28"/>
        </w:rPr>
        <w:t xml:space="preserve"> до вжиття ним дієвих заходів з підвищення якості надання освітніх послуг.</w:t>
      </w:r>
    </w:p>
    <w:p w:rsidR="00CD655E" w:rsidRDefault="00337DFE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bookmarkStart w:id="4" w:name="bookmark13"/>
      <w:r>
        <w:rPr>
          <w:sz w:val="28"/>
          <w:szCs w:val="28"/>
        </w:rPr>
        <w:t xml:space="preserve">33. </w:t>
      </w:r>
      <w:r w:rsidR="000D05BD" w:rsidRPr="00342AE0">
        <w:rPr>
          <w:sz w:val="28"/>
          <w:szCs w:val="28"/>
        </w:rPr>
        <w:t xml:space="preserve">Результатом підвищення кваліфікації педагогічних та науково-педагогічних працівників </w:t>
      </w:r>
      <w:r w:rsidR="0007390A"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>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може бути присвоєння їм повних та/або часткових професійних та/або освітніх кваліфікацій у встановленому законодавством порядку.</w:t>
      </w:r>
      <w:bookmarkEnd w:id="4"/>
    </w:p>
    <w:p w:rsidR="00615FB5" w:rsidRDefault="00615FB5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993FE3" w:rsidRDefault="00615FB5" w:rsidP="00CC09EB">
      <w:pPr>
        <w:pStyle w:val="20"/>
        <w:shd w:val="clear" w:color="auto" w:fill="auto"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r w:rsidRPr="00615FB5">
        <w:rPr>
          <w:b/>
          <w:sz w:val="28"/>
          <w:szCs w:val="28"/>
        </w:rPr>
        <w:t xml:space="preserve">ОКРЕМІ ВИДИ ДІЯЛЬНОСТІ </w:t>
      </w:r>
    </w:p>
    <w:p w:rsidR="00615FB5" w:rsidRPr="00615FB5" w:rsidRDefault="00615FB5" w:rsidP="00CC09EB">
      <w:pPr>
        <w:pStyle w:val="20"/>
        <w:shd w:val="clear" w:color="auto" w:fill="auto"/>
        <w:spacing w:before="0" w:after="120" w:line="240" w:lineRule="auto"/>
        <w:ind w:firstLine="709"/>
        <w:jc w:val="center"/>
        <w:rPr>
          <w:b/>
          <w:sz w:val="28"/>
          <w:szCs w:val="28"/>
        </w:rPr>
      </w:pPr>
      <w:r w:rsidRPr="00615FB5">
        <w:rPr>
          <w:b/>
          <w:sz w:val="28"/>
          <w:szCs w:val="28"/>
        </w:rPr>
        <w:t>ПЕДАГОГІЧНИХ ТА НАУКОВО-ПЕДАГОГІЧНИХ ПРАЦІВНИКІВ</w:t>
      </w:r>
    </w:p>
    <w:p w:rsidR="00CD655E" w:rsidRPr="00342AE0" w:rsidRDefault="00993FE3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D05BD" w:rsidRPr="00615FB5">
        <w:rPr>
          <w:sz w:val="28"/>
          <w:szCs w:val="28"/>
        </w:rPr>
        <w:t>Процедура зарахування окремих видів діяльності</w:t>
      </w:r>
      <w:r w:rsidR="00414FCE">
        <w:rPr>
          <w:sz w:val="28"/>
          <w:szCs w:val="28"/>
        </w:rPr>
        <w:t xml:space="preserve"> </w:t>
      </w:r>
      <w:r w:rsidR="00414FCE" w:rsidRPr="00615FB5">
        <w:rPr>
          <w:sz w:val="28"/>
          <w:szCs w:val="28"/>
        </w:rPr>
        <w:t>(участь у програмах академічної мобільності, наукове стажування, самоосвіта, здобуття наукового ступеня</w:t>
      </w:r>
      <w:r w:rsidR="00414FCE">
        <w:rPr>
          <w:sz w:val="28"/>
          <w:szCs w:val="28"/>
        </w:rPr>
        <w:t xml:space="preserve"> або</w:t>
      </w:r>
      <w:r w:rsidR="00414FCE" w:rsidRPr="00615FB5">
        <w:rPr>
          <w:sz w:val="28"/>
          <w:szCs w:val="28"/>
        </w:rPr>
        <w:t xml:space="preserve"> вищої освіти</w:t>
      </w:r>
      <w:r w:rsidR="00414FCE">
        <w:rPr>
          <w:sz w:val="28"/>
          <w:szCs w:val="28"/>
        </w:rPr>
        <w:t>)</w:t>
      </w:r>
      <w:r w:rsidR="000D05BD" w:rsidRPr="00342AE0">
        <w:rPr>
          <w:sz w:val="28"/>
          <w:szCs w:val="28"/>
        </w:rPr>
        <w:t xml:space="preserve">, їх результатів та обсяг підвищення кваліфікації педагогічних та науково-педагогічних працівників </w:t>
      </w:r>
      <w:r>
        <w:rPr>
          <w:sz w:val="28"/>
          <w:szCs w:val="28"/>
        </w:rPr>
        <w:t>академії</w:t>
      </w:r>
      <w:r w:rsidR="000D05BD" w:rsidRPr="00342AE0">
        <w:rPr>
          <w:sz w:val="28"/>
          <w:szCs w:val="28"/>
        </w:rPr>
        <w:t xml:space="preserve"> визначаються </w:t>
      </w:r>
      <w:r>
        <w:rPr>
          <w:sz w:val="28"/>
          <w:szCs w:val="28"/>
        </w:rPr>
        <w:t>В</w:t>
      </w:r>
      <w:r w:rsidR="000D05BD" w:rsidRPr="00342AE0">
        <w:rPr>
          <w:sz w:val="28"/>
          <w:szCs w:val="28"/>
        </w:rPr>
        <w:t>чен</w:t>
      </w:r>
      <w:r>
        <w:rPr>
          <w:sz w:val="28"/>
          <w:szCs w:val="28"/>
        </w:rPr>
        <w:t xml:space="preserve">ою </w:t>
      </w:r>
      <w:r w:rsidR="000D05BD" w:rsidRPr="00342AE0">
        <w:rPr>
          <w:sz w:val="28"/>
          <w:szCs w:val="28"/>
        </w:rPr>
        <w:t xml:space="preserve"> рад</w:t>
      </w:r>
      <w:r>
        <w:rPr>
          <w:sz w:val="28"/>
          <w:szCs w:val="28"/>
        </w:rPr>
        <w:t>ою академії</w:t>
      </w:r>
      <w:r w:rsidR="000D05BD" w:rsidRPr="00342AE0">
        <w:rPr>
          <w:sz w:val="28"/>
          <w:szCs w:val="28"/>
        </w:rPr>
        <w:t>.</w:t>
      </w:r>
    </w:p>
    <w:p w:rsidR="00CD655E" w:rsidRPr="00993FE3" w:rsidRDefault="00993FE3" w:rsidP="006C6ECE">
      <w:pPr>
        <w:pStyle w:val="20"/>
        <w:shd w:val="clear" w:color="auto" w:fill="auto"/>
        <w:tabs>
          <w:tab w:val="left" w:pos="886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993FE3">
        <w:rPr>
          <w:color w:val="auto"/>
          <w:sz w:val="28"/>
          <w:szCs w:val="28"/>
        </w:rPr>
        <w:t xml:space="preserve">35. </w:t>
      </w:r>
      <w:r w:rsidR="000D05BD" w:rsidRPr="00993FE3">
        <w:rPr>
          <w:color w:val="auto"/>
          <w:sz w:val="28"/>
          <w:szCs w:val="28"/>
        </w:rPr>
        <w:t xml:space="preserve">Участь педагогічних та науково-педагогічних працівників </w:t>
      </w:r>
      <w:r>
        <w:rPr>
          <w:color w:val="auto"/>
          <w:sz w:val="28"/>
          <w:szCs w:val="28"/>
        </w:rPr>
        <w:t xml:space="preserve">академії </w:t>
      </w:r>
      <w:r w:rsidR="000D05BD" w:rsidRPr="00993FE3">
        <w:rPr>
          <w:color w:val="auto"/>
          <w:sz w:val="28"/>
          <w:szCs w:val="28"/>
        </w:rPr>
        <w:t>у програмах академічної мобільності на засадах, визначених Законами України</w:t>
      </w:r>
      <w:hyperlink r:id="rId8" w:history="1">
        <w:r w:rsidR="000D05BD" w:rsidRPr="00993FE3">
          <w:rPr>
            <w:rStyle w:val="a3"/>
            <w:color w:val="auto"/>
            <w:sz w:val="28"/>
            <w:szCs w:val="28"/>
            <w:u w:val="none"/>
          </w:rPr>
          <w:t xml:space="preserve"> “Про освіту”</w:t>
        </w:r>
      </w:hyperlink>
      <w:r w:rsidR="000D05BD" w:rsidRPr="00993FE3">
        <w:rPr>
          <w:color w:val="auto"/>
          <w:sz w:val="28"/>
          <w:szCs w:val="28"/>
        </w:rPr>
        <w:t>,</w:t>
      </w:r>
      <w:hyperlink r:id="rId9" w:history="1">
        <w:r w:rsidR="000D05BD" w:rsidRPr="00993FE3">
          <w:rPr>
            <w:rStyle w:val="a3"/>
            <w:color w:val="auto"/>
            <w:sz w:val="28"/>
            <w:szCs w:val="28"/>
            <w:u w:val="none"/>
          </w:rPr>
          <w:t xml:space="preserve"> “Про вищу освіту”</w:t>
        </w:r>
      </w:hyperlink>
      <w:r w:rsidR="000D05BD" w:rsidRPr="00993FE3">
        <w:rPr>
          <w:color w:val="auto"/>
          <w:sz w:val="28"/>
          <w:szCs w:val="28"/>
        </w:rPr>
        <w:t xml:space="preserve">, </w:t>
      </w:r>
      <w:hyperlink r:id="rId10" w:history="1">
        <w:r w:rsidR="000D05BD" w:rsidRPr="00993FE3">
          <w:rPr>
            <w:rStyle w:val="a3"/>
            <w:color w:val="auto"/>
            <w:sz w:val="28"/>
            <w:szCs w:val="28"/>
            <w:u w:val="none"/>
          </w:rPr>
          <w:t>Положенням про порядок реалізації права на академічну мобільність</w:t>
        </w:r>
      </w:hyperlink>
      <w:r w:rsidR="000D05BD" w:rsidRPr="00993FE3">
        <w:rPr>
          <w:color w:val="auto"/>
          <w:sz w:val="28"/>
          <w:szCs w:val="28"/>
        </w:rPr>
        <w:t xml:space="preserve">, затвердженим постановою Кабінету Міністрів України від 12 серпня 2015 р. № 579 (Офіційний вісник України, 2015 р., № 66, ст. 2183), та іншими актами законодавства, визнається як підвищення кваліфікації педагогічних та </w:t>
      </w:r>
      <w:proofErr w:type="spellStart"/>
      <w:r w:rsidR="000D05BD" w:rsidRPr="00993FE3">
        <w:rPr>
          <w:color w:val="auto"/>
          <w:sz w:val="28"/>
          <w:szCs w:val="28"/>
        </w:rPr>
        <w:t>науково-</w:t>
      </w:r>
      <w:proofErr w:type="spellEnd"/>
      <w:r w:rsidR="000D05BD" w:rsidRPr="00993FE3">
        <w:rPr>
          <w:color w:val="auto"/>
          <w:sz w:val="28"/>
          <w:szCs w:val="28"/>
        </w:rPr>
        <w:t xml:space="preserve"> педагогічних працівників.</w:t>
      </w:r>
    </w:p>
    <w:p w:rsidR="00CD655E" w:rsidRPr="00342AE0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>Обсяг підвищення кваліфікації шляхом участі педагогічного або науково-педагогічного працівника у програмі академічної мобільності зараховується в межах визнаних результатів навчання, але не більше ніж 30 годин або один кредит ЄКТС на рік.</w:t>
      </w:r>
    </w:p>
    <w:p w:rsidR="00CD655E" w:rsidRPr="00E118F1" w:rsidRDefault="00993FE3" w:rsidP="006C6ECE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E118F1">
        <w:rPr>
          <w:color w:val="auto"/>
          <w:sz w:val="28"/>
          <w:szCs w:val="28"/>
        </w:rPr>
        <w:t xml:space="preserve">36. </w:t>
      </w:r>
      <w:r w:rsidR="000D05BD" w:rsidRPr="00E118F1">
        <w:rPr>
          <w:color w:val="auto"/>
          <w:sz w:val="28"/>
          <w:szCs w:val="28"/>
        </w:rPr>
        <w:t xml:space="preserve">Наукове стажування науково-педагогічних працівників </w:t>
      </w:r>
      <w:r w:rsidRPr="00E118F1">
        <w:rPr>
          <w:color w:val="auto"/>
          <w:sz w:val="28"/>
          <w:szCs w:val="28"/>
        </w:rPr>
        <w:t>академії</w:t>
      </w:r>
      <w:r w:rsidR="000D05BD" w:rsidRPr="00E118F1">
        <w:rPr>
          <w:color w:val="auto"/>
          <w:sz w:val="28"/>
          <w:szCs w:val="28"/>
        </w:rPr>
        <w:t>, що здійснюється відповідно до</w:t>
      </w:r>
      <w:hyperlink r:id="rId11" w:history="1">
        <w:r w:rsidR="000D05BD" w:rsidRPr="00E118F1">
          <w:rPr>
            <w:rStyle w:val="a3"/>
            <w:color w:val="auto"/>
            <w:sz w:val="28"/>
            <w:szCs w:val="28"/>
            <w:u w:val="none"/>
          </w:rPr>
          <w:t xml:space="preserve"> статті 34</w:t>
        </w:r>
      </w:hyperlink>
      <w:r w:rsidR="000D05BD" w:rsidRPr="00E118F1">
        <w:rPr>
          <w:color w:val="auto"/>
          <w:sz w:val="28"/>
          <w:szCs w:val="28"/>
        </w:rPr>
        <w:t xml:space="preserve"> Закону України “Про наукову і </w:t>
      </w:r>
      <w:proofErr w:type="spellStart"/>
      <w:r w:rsidR="000D05BD" w:rsidRPr="00E118F1">
        <w:rPr>
          <w:color w:val="auto"/>
          <w:sz w:val="28"/>
          <w:szCs w:val="28"/>
        </w:rPr>
        <w:t>науково-</w:t>
      </w:r>
      <w:proofErr w:type="spellEnd"/>
      <w:r w:rsidR="000D05BD" w:rsidRPr="00E118F1">
        <w:rPr>
          <w:color w:val="auto"/>
          <w:sz w:val="28"/>
          <w:szCs w:val="28"/>
        </w:rPr>
        <w:t xml:space="preserve"> технічну діяльність”, </w:t>
      </w:r>
      <w:r w:rsidR="00E118F1" w:rsidRPr="00E118F1">
        <w:rPr>
          <w:color w:val="auto"/>
          <w:sz w:val="28"/>
          <w:szCs w:val="28"/>
        </w:rPr>
        <w:t xml:space="preserve">визнається </w:t>
      </w:r>
      <w:r w:rsidR="000D05BD" w:rsidRPr="00E118F1">
        <w:rPr>
          <w:color w:val="auto"/>
          <w:sz w:val="28"/>
          <w:szCs w:val="28"/>
        </w:rPr>
        <w:t>як підвищення кваліфікації науково-педагогічних працівників.</w:t>
      </w:r>
    </w:p>
    <w:p w:rsidR="00CD655E" w:rsidRPr="00342AE0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 xml:space="preserve">Один тиждень наукового стажування науково-педагогічних працівників </w:t>
      </w:r>
      <w:r w:rsidR="00E118F1">
        <w:rPr>
          <w:sz w:val="28"/>
          <w:szCs w:val="28"/>
        </w:rPr>
        <w:t>академії</w:t>
      </w:r>
      <w:r w:rsidRPr="00342AE0">
        <w:rPr>
          <w:sz w:val="28"/>
          <w:szCs w:val="28"/>
        </w:rPr>
        <w:t xml:space="preserve"> зараховується як підвищення кваліфікації в обсязі 30 годин або одного </w:t>
      </w:r>
      <w:r w:rsidRPr="00342AE0">
        <w:rPr>
          <w:sz w:val="28"/>
          <w:szCs w:val="28"/>
        </w:rPr>
        <w:lastRenderedPageBreak/>
        <w:t>кредиту ЄКТС.</w:t>
      </w:r>
    </w:p>
    <w:p w:rsidR="00CD655E" w:rsidRPr="00342AE0" w:rsidRDefault="00E118F1" w:rsidP="006C6ECE">
      <w:pPr>
        <w:pStyle w:val="20"/>
        <w:shd w:val="clear" w:color="auto" w:fill="auto"/>
        <w:tabs>
          <w:tab w:val="left" w:pos="8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D05BD" w:rsidRPr="00342AE0">
        <w:rPr>
          <w:sz w:val="28"/>
          <w:szCs w:val="28"/>
        </w:rPr>
        <w:t xml:space="preserve">Результати </w:t>
      </w:r>
      <w:proofErr w:type="spellStart"/>
      <w:r w:rsidR="000D05BD" w:rsidRPr="00342AE0">
        <w:rPr>
          <w:sz w:val="28"/>
          <w:szCs w:val="28"/>
        </w:rPr>
        <w:t>інформальної</w:t>
      </w:r>
      <w:proofErr w:type="spellEnd"/>
      <w:r w:rsidR="000D05BD" w:rsidRPr="00342AE0">
        <w:rPr>
          <w:sz w:val="28"/>
          <w:szCs w:val="28"/>
        </w:rPr>
        <w:t xml:space="preserve"> освіти (самоосвіти) педагогічних або науково-педагогічних працівників, які мають науковий ступінь та/або вчене</w:t>
      </w:r>
      <w:r>
        <w:rPr>
          <w:sz w:val="28"/>
          <w:szCs w:val="28"/>
        </w:rPr>
        <w:t xml:space="preserve"> чи </w:t>
      </w:r>
      <w:r w:rsidR="000D05BD" w:rsidRPr="00342AE0">
        <w:rPr>
          <w:sz w:val="28"/>
          <w:szCs w:val="28"/>
        </w:rPr>
        <w:t xml:space="preserve">почесне звання, </w:t>
      </w:r>
      <w:r w:rsidRPr="00E118F1">
        <w:rPr>
          <w:sz w:val="28"/>
          <w:szCs w:val="28"/>
        </w:rPr>
        <w:t>визнається</w:t>
      </w:r>
      <w:r w:rsidR="000D05BD" w:rsidRPr="00342AE0">
        <w:rPr>
          <w:sz w:val="28"/>
          <w:szCs w:val="28"/>
        </w:rPr>
        <w:t xml:space="preserve"> як підвищення кваліфікації педагогічних або науково-педагогічних працівників.</w:t>
      </w:r>
    </w:p>
    <w:p w:rsidR="00CD655E" w:rsidRPr="00342AE0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 xml:space="preserve">Обсяг підвищення кваліфікації шляхом </w:t>
      </w:r>
      <w:proofErr w:type="spellStart"/>
      <w:r w:rsidRPr="00342AE0">
        <w:rPr>
          <w:sz w:val="28"/>
          <w:szCs w:val="28"/>
        </w:rPr>
        <w:t>інформальної</w:t>
      </w:r>
      <w:proofErr w:type="spellEnd"/>
      <w:r w:rsidRPr="00342AE0">
        <w:rPr>
          <w:sz w:val="28"/>
          <w:szCs w:val="28"/>
        </w:rPr>
        <w:t xml:space="preserve"> освіти (самоосвіти) зараховується відповідно до визнаних результатів навчання, але не більше 30 годин або одного кредиту ЄКТС на рік.</w:t>
      </w:r>
    </w:p>
    <w:p w:rsidR="00CD655E" w:rsidRPr="00342AE0" w:rsidRDefault="00E118F1" w:rsidP="00CC09EB">
      <w:pPr>
        <w:pStyle w:val="20"/>
        <w:shd w:val="clear" w:color="auto" w:fill="auto"/>
        <w:tabs>
          <w:tab w:val="left" w:pos="874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D05BD" w:rsidRPr="00342AE0">
        <w:rPr>
          <w:sz w:val="28"/>
          <w:szCs w:val="28"/>
        </w:rPr>
        <w:t>Здобуття першого (бакалаврського), другого (магістерського) рівня вищої освіти, третього (</w:t>
      </w:r>
      <w:proofErr w:type="spellStart"/>
      <w:r w:rsidR="000D05BD" w:rsidRPr="00342AE0">
        <w:rPr>
          <w:sz w:val="28"/>
          <w:szCs w:val="28"/>
        </w:rPr>
        <w:t>освітньо-наукового</w:t>
      </w:r>
      <w:proofErr w:type="spellEnd"/>
      <w:r w:rsidR="000D05BD" w:rsidRPr="00342AE0">
        <w:rPr>
          <w:sz w:val="28"/>
          <w:szCs w:val="28"/>
        </w:rPr>
        <w:t>/</w:t>
      </w:r>
      <w:proofErr w:type="spellStart"/>
      <w:r w:rsidR="000D05BD" w:rsidRPr="00342AE0">
        <w:rPr>
          <w:sz w:val="28"/>
          <w:szCs w:val="28"/>
        </w:rPr>
        <w:t>освітньо-творчого</w:t>
      </w:r>
      <w:proofErr w:type="spellEnd"/>
      <w:r w:rsidR="000D05BD" w:rsidRPr="00342AE0">
        <w:rPr>
          <w:sz w:val="28"/>
          <w:szCs w:val="28"/>
        </w:rPr>
        <w:t>)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науково-педагогічних працівників.</w:t>
      </w:r>
    </w:p>
    <w:p w:rsidR="00CD655E" w:rsidRDefault="008E4133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0D05BD" w:rsidRPr="00342AE0">
        <w:rPr>
          <w:sz w:val="28"/>
          <w:szCs w:val="28"/>
        </w:rPr>
        <w:t xml:space="preserve">Заклади вищої освіти, які здійснюють підготовку здобувачів за державним (регіональним) замовленням, можуть надавати направлення на навчання за державним (регіональним) замовленням педагогічним (науково-педагогічним) працівникам закладів освіти та </w:t>
      </w:r>
      <w:proofErr w:type="spellStart"/>
      <w:r w:rsidR="000D05BD" w:rsidRPr="00342AE0">
        <w:rPr>
          <w:sz w:val="28"/>
          <w:szCs w:val="28"/>
        </w:rPr>
        <w:t>науково-</w:t>
      </w:r>
      <w:proofErr w:type="spellEnd"/>
      <w:r w:rsidR="000D05BD" w:rsidRPr="00342AE0">
        <w:rPr>
          <w:sz w:val="28"/>
          <w:szCs w:val="28"/>
        </w:rPr>
        <w:t xml:space="preserve"> методичних установ за заочною або вечірньою формою здобуття освіти в межах вакантних місць відповідної спеціальності (</w:t>
      </w:r>
      <w:r w:rsidR="000D05BD" w:rsidRPr="00A401B7">
        <w:rPr>
          <w:sz w:val="28"/>
          <w:szCs w:val="28"/>
          <w:u w:val="single"/>
        </w:rPr>
        <w:t>спеціалізації</w:t>
      </w:r>
      <w:r w:rsidR="000D05BD" w:rsidRPr="00342AE0">
        <w:rPr>
          <w:sz w:val="28"/>
          <w:szCs w:val="28"/>
        </w:rPr>
        <w:t>) та курсу (року навчання) в разі відсутності на них здобувачів вищої освіти, які навчаються за кошти фізичних (юридичних) осіб і мають право на переведення на місця державного (регіонального) замовлення відповідно до законодавства.</w:t>
      </w:r>
    </w:p>
    <w:p w:rsidR="00CD655E" w:rsidRDefault="008E4133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0D05BD" w:rsidRPr="00342AE0">
        <w:rPr>
          <w:sz w:val="28"/>
          <w:szCs w:val="28"/>
        </w:rPr>
        <w:t>Обсяг підвищення кваліфікації шляхом здобуття наукового ступеня, рівня вищої освіти зараховується відповідно до встановленого обсягу освітньо-професійної (</w:t>
      </w:r>
      <w:proofErr w:type="spellStart"/>
      <w:r w:rsidR="000D05BD" w:rsidRPr="00342AE0">
        <w:rPr>
          <w:sz w:val="28"/>
          <w:szCs w:val="28"/>
        </w:rPr>
        <w:t>освітньо-наукової</w:t>
      </w:r>
      <w:proofErr w:type="spellEnd"/>
      <w:r w:rsidR="000D05BD" w:rsidRPr="00342AE0">
        <w:rPr>
          <w:sz w:val="28"/>
          <w:szCs w:val="28"/>
        </w:rPr>
        <w:t xml:space="preserve">, </w:t>
      </w:r>
      <w:proofErr w:type="spellStart"/>
      <w:r w:rsidR="000D05BD" w:rsidRPr="00342AE0">
        <w:rPr>
          <w:sz w:val="28"/>
          <w:szCs w:val="28"/>
        </w:rPr>
        <w:t>освітньо-творчої</w:t>
      </w:r>
      <w:proofErr w:type="spellEnd"/>
      <w:r w:rsidR="000D05BD" w:rsidRPr="00342AE0">
        <w:rPr>
          <w:sz w:val="28"/>
          <w:szCs w:val="28"/>
        </w:rPr>
        <w:t>) програми у годинах або кредитах ЄКТС, за винятком визнаних (зарахованих) результатів навчання з попередньо здобутих рівнів освіти.</w:t>
      </w:r>
    </w:p>
    <w:p w:rsidR="00615FB5" w:rsidRPr="00342AE0" w:rsidRDefault="00615FB5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</w:p>
    <w:p w:rsidR="00CD655E" w:rsidRPr="00342AE0" w:rsidRDefault="00615FB5" w:rsidP="00CC09EB">
      <w:pPr>
        <w:pStyle w:val="22"/>
        <w:keepNext/>
        <w:keepLines/>
        <w:shd w:val="clear" w:color="auto" w:fill="auto"/>
        <w:spacing w:before="0" w:after="120" w:line="240" w:lineRule="auto"/>
        <w:ind w:firstLine="709"/>
      </w:pPr>
      <w:bookmarkStart w:id="5" w:name="bookmark14"/>
      <w:r w:rsidRPr="00342AE0">
        <w:t>ФІНАНСУВАННЯ ПІДВИЩЕННЯ КВАЛІФІКАЦІЇ</w:t>
      </w:r>
      <w:bookmarkEnd w:id="5"/>
    </w:p>
    <w:p w:rsidR="00CD655E" w:rsidRPr="00342AE0" w:rsidRDefault="008E4133" w:rsidP="00CC09EB">
      <w:pPr>
        <w:pStyle w:val="20"/>
        <w:shd w:val="clear" w:color="auto" w:fill="auto"/>
        <w:tabs>
          <w:tab w:val="left" w:pos="870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0D05BD" w:rsidRPr="00342AE0">
        <w:rPr>
          <w:sz w:val="28"/>
          <w:szCs w:val="28"/>
        </w:rPr>
        <w:t xml:space="preserve">Джерелами фінансування підвищення кваліфікації педагогічних і науково-педагогічних працівників </w:t>
      </w:r>
      <w:r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 xml:space="preserve">є кошти державного, місцевих бюджетів, кошти фізичних та/або юридичних осіб, інші власні надходження </w:t>
      </w:r>
      <w:r w:rsidR="00AB3DAE">
        <w:rPr>
          <w:sz w:val="28"/>
          <w:szCs w:val="28"/>
        </w:rPr>
        <w:t>академії,</w:t>
      </w:r>
      <w:r w:rsidR="000D05BD" w:rsidRPr="00342AE0">
        <w:rPr>
          <w:sz w:val="28"/>
          <w:szCs w:val="28"/>
        </w:rPr>
        <w:t xml:space="preserve"> інші джерела, не заборонені законодавством.</w:t>
      </w:r>
    </w:p>
    <w:p w:rsidR="00CD655E" w:rsidRPr="00342AE0" w:rsidRDefault="008E4133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0D05BD" w:rsidRPr="00342AE0">
        <w:rPr>
          <w:sz w:val="28"/>
          <w:szCs w:val="28"/>
        </w:rPr>
        <w:t xml:space="preserve">У разі підвищення кваліфікації педагогічних і науково-педагогічних працівників </w:t>
      </w:r>
      <w:r>
        <w:rPr>
          <w:sz w:val="28"/>
          <w:szCs w:val="28"/>
        </w:rPr>
        <w:t xml:space="preserve">академії </w:t>
      </w:r>
      <w:r w:rsidR="000D05BD" w:rsidRPr="00342AE0">
        <w:rPr>
          <w:sz w:val="28"/>
          <w:szCs w:val="28"/>
        </w:rPr>
        <w:t xml:space="preserve">за рахунок коштів державного або місцевого бюджету, інших коштів, затверджених у кошторисі </w:t>
      </w:r>
      <w:r w:rsidR="00AB3DAE">
        <w:rPr>
          <w:sz w:val="28"/>
          <w:szCs w:val="28"/>
        </w:rPr>
        <w:t>академії</w:t>
      </w:r>
      <w:r w:rsidR="000D05BD" w:rsidRPr="00342AE0">
        <w:rPr>
          <w:sz w:val="28"/>
          <w:szCs w:val="28"/>
        </w:rPr>
        <w:t xml:space="preserve"> на підвищення кваліфікації, укладення договору між </w:t>
      </w:r>
      <w:r w:rsidR="00AB3DAE">
        <w:rPr>
          <w:sz w:val="28"/>
          <w:szCs w:val="28"/>
        </w:rPr>
        <w:t>ректором</w:t>
      </w:r>
      <w:r w:rsidR="000D05BD" w:rsidRPr="00342AE0">
        <w:rPr>
          <w:sz w:val="28"/>
          <w:szCs w:val="28"/>
        </w:rPr>
        <w:t xml:space="preserve"> та суб’єктом підвищення кваліфікації із зазначенням джерела фінансування підвищення кваліфікації є обов’язковим.</w:t>
      </w:r>
    </w:p>
    <w:p w:rsidR="00CD655E" w:rsidRPr="00342AE0" w:rsidRDefault="002B702C" w:rsidP="006C6ECE">
      <w:pPr>
        <w:pStyle w:val="20"/>
        <w:shd w:val="clear" w:color="auto" w:fill="auto"/>
        <w:tabs>
          <w:tab w:val="left" w:pos="8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0D05BD" w:rsidRPr="00342AE0">
        <w:rPr>
          <w:sz w:val="28"/>
          <w:szCs w:val="28"/>
        </w:rPr>
        <w:t>За рахунок коштів, передбачених у кошторисах закладів освіти, здійснюється фінансування підвищення кваліфікації в обсязі, встановленому законодавством, і відповідно до плану підвищення кваліфікації:</w:t>
      </w:r>
    </w:p>
    <w:p w:rsidR="00CD655E" w:rsidRPr="00342AE0" w:rsidRDefault="000D05BD" w:rsidP="006C6EC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педагогічних та науково-педагогічних працівників, які працюють у таких закладах за основним місцем роботи;</w:t>
      </w:r>
    </w:p>
    <w:p w:rsidR="00CD655E" w:rsidRPr="00342AE0" w:rsidRDefault="000D05BD" w:rsidP="002B702C">
      <w:pPr>
        <w:pStyle w:val="20"/>
        <w:numPr>
          <w:ilvl w:val="0"/>
          <w:numId w:val="16"/>
        </w:numPr>
        <w:shd w:val="clear" w:color="auto" w:fill="auto"/>
        <w:spacing w:before="0" w:after="12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lastRenderedPageBreak/>
        <w:t xml:space="preserve">педагогічних та науково-педагогічних працівників, які забезпечують надання загальної середньої освіти, працюючи за сумісництвом у закладах загальної середньої, професійної (професійно-технічної), фахової </w:t>
      </w:r>
      <w:proofErr w:type="spellStart"/>
      <w:r w:rsidRPr="00342AE0">
        <w:rPr>
          <w:sz w:val="28"/>
          <w:szCs w:val="28"/>
        </w:rPr>
        <w:t>передвищої</w:t>
      </w:r>
      <w:proofErr w:type="spellEnd"/>
      <w:r w:rsidRPr="00342AE0">
        <w:rPr>
          <w:sz w:val="28"/>
          <w:szCs w:val="28"/>
        </w:rPr>
        <w:t xml:space="preserve"> освіти.</w:t>
      </w:r>
    </w:p>
    <w:p w:rsidR="00CD655E" w:rsidRPr="00342AE0" w:rsidRDefault="002B702C" w:rsidP="006C6ECE">
      <w:pPr>
        <w:pStyle w:val="20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0D05BD" w:rsidRPr="00342AE0">
        <w:rPr>
          <w:sz w:val="28"/>
          <w:szCs w:val="28"/>
        </w:rPr>
        <w:t>Самостійне фінансування підвищення кваліфікації здійснюється:</w:t>
      </w:r>
    </w:p>
    <w:p w:rsidR="00CD655E" w:rsidRPr="00342AE0" w:rsidRDefault="000D05BD" w:rsidP="006C6EC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>педагогічними і науково-педагогічними працівниками закладів освіти, які працюють у таких закладах за основним місцем роботи і проходять підвищення кваліфікації поза межами плану підвищення кваліфікації закладу освіти;</w:t>
      </w:r>
    </w:p>
    <w:p w:rsidR="00CD655E" w:rsidRPr="00342AE0" w:rsidRDefault="000D05BD" w:rsidP="002B702C">
      <w:pPr>
        <w:pStyle w:val="20"/>
        <w:numPr>
          <w:ilvl w:val="0"/>
          <w:numId w:val="17"/>
        </w:numPr>
        <w:shd w:val="clear" w:color="auto" w:fill="auto"/>
        <w:spacing w:before="0" w:after="120" w:line="240" w:lineRule="auto"/>
        <w:ind w:left="284" w:hanging="284"/>
        <w:rPr>
          <w:sz w:val="28"/>
          <w:szCs w:val="28"/>
        </w:rPr>
      </w:pPr>
      <w:r w:rsidRPr="00342AE0">
        <w:rPr>
          <w:sz w:val="28"/>
          <w:szCs w:val="28"/>
        </w:rPr>
        <w:t xml:space="preserve">іншими особами, які працюють у закладах освіти на посадах педагогічних або </w:t>
      </w:r>
      <w:proofErr w:type="spellStart"/>
      <w:r w:rsidRPr="00342AE0">
        <w:rPr>
          <w:sz w:val="28"/>
          <w:szCs w:val="28"/>
        </w:rPr>
        <w:t>науково-</w:t>
      </w:r>
      <w:proofErr w:type="spellEnd"/>
      <w:r w:rsidRPr="00342AE0">
        <w:rPr>
          <w:sz w:val="28"/>
          <w:szCs w:val="28"/>
        </w:rPr>
        <w:t xml:space="preserve"> педагогічних працівників за суміщенням або сумісництвом.</w:t>
      </w:r>
    </w:p>
    <w:p w:rsidR="00CD655E" w:rsidRPr="00342AE0" w:rsidRDefault="002B702C" w:rsidP="006C6ECE">
      <w:pPr>
        <w:pStyle w:val="20"/>
        <w:shd w:val="clear" w:color="auto" w:fill="auto"/>
        <w:tabs>
          <w:tab w:val="left" w:pos="8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0D05BD" w:rsidRPr="00342AE0">
        <w:rPr>
          <w:sz w:val="28"/>
          <w:szCs w:val="28"/>
        </w:rPr>
        <w:t>На час підвищення кваліфікації педагогічним або науково-педагогічним працівником відповідно до затвердженого плану з відривом від виробництва (освітнього процесу) в обсязі, визначеному законодавством, за педагогічним або науково-педагогічним працівником зберігається місце роботи (посада) із збереженням середньої заробітної плати.</w:t>
      </w:r>
    </w:p>
    <w:p w:rsidR="00CD655E" w:rsidRPr="00342AE0" w:rsidRDefault="000D05BD" w:rsidP="00CC09EB">
      <w:pPr>
        <w:pStyle w:val="20"/>
        <w:shd w:val="clear" w:color="auto" w:fill="auto"/>
        <w:spacing w:before="0" w:after="120" w:line="240" w:lineRule="auto"/>
        <w:ind w:firstLine="709"/>
        <w:rPr>
          <w:sz w:val="28"/>
          <w:szCs w:val="28"/>
        </w:rPr>
      </w:pPr>
      <w:r w:rsidRPr="00342AE0">
        <w:rPr>
          <w:sz w:val="28"/>
          <w:szCs w:val="28"/>
        </w:rPr>
        <w:t>Витрати, пов’язані з підвищенням кваліфікації, відшкодовуються у порядку, визначеному законодавством.</w:t>
      </w:r>
    </w:p>
    <w:p w:rsidR="00CD655E" w:rsidRPr="000D05BD" w:rsidRDefault="002B702C" w:rsidP="00CC09EB">
      <w:pPr>
        <w:pStyle w:val="20"/>
        <w:shd w:val="clear" w:color="auto" w:fill="auto"/>
        <w:tabs>
          <w:tab w:val="left" w:pos="882"/>
        </w:tabs>
        <w:spacing w:before="0" w:after="12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0D05BD" w:rsidRPr="000D05BD">
        <w:rPr>
          <w:sz w:val="28"/>
          <w:szCs w:val="28"/>
        </w:rPr>
        <w:t xml:space="preserve">Факт підвищення кваліфікації педагогічного або науково-педагогічного працівника підтверджується актом про надання послуги з підвищення кваліфікації, який складається в установленому законодавством порядку, підписується </w:t>
      </w:r>
      <w:r>
        <w:rPr>
          <w:sz w:val="28"/>
          <w:szCs w:val="28"/>
        </w:rPr>
        <w:t>ректором (проректором) академії</w:t>
      </w:r>
      <w:r w:rsidR="000D05BD" w:rsidRPr="000D05BD">
        <w:rPr>
          <w:sz w:val="28"/>
          <w:szCs w:val="28"/>
        </w:rPr>
        <w:t xml:space="preserve"> та суб’єктом підвищення кваліфікації. Такий акт є підставою для оплати послуг суб’єкта підвищення кваліфікації згідно з укладеною угодою щодо підвищення кваліфікації.</w:t>
      </w:r>
    </w:p>
    <w:sectPr w:rsidR="00CD655E" w:rsidRPr="000D05BD" w:rsidSect="001D3773"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FC" w:rsidRDefault="00D754FC">
      <w:r>
        <w:separator/>
      </w:r>
    </w:p>
  </w:endnote>
  <w:endnote w:type="continuationSeparator" w:id="0">
    <w:p w:rsidR="00D754FC" w:rsidRDefault="00D7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FC" w:rsidRDefault="00D754FC"/>
  </w:footnote>
  <w:footnote w:type="continuationSeparator" w:id="0">
    <w:p w:rsidR="00D754FC" w:rsidRDefault="00D754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93"/>
    <w:multiLevelType w:val="multilevel"/>
    <w:tmpl w:val="290049B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D23"/>
    <w:multiLevelType w:val="multilevel"/>
    <w:tmpl w:val="63588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8559C"/>
    <w:multiLevelType w:val="hybridMultilevel"/>
    <w:tmpl w:val="FE14CA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91679"/>
    <w:multiLevelType w:val="hybridMultilevel"/>
    <w:tmpl w:val="AF7250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102080"/>
    <w:multiLevelType w:val="hybridMultilevel"/>
    <w:tmpl w:val="006C80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8B3156"/>
    <w:multiLevelType w:val="multilevel"/>
    <w:tmpl w:val="290049B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414A8"/>
    <w:multiLevelType w:val="multilevel"/>
    <w:tmpl w:val="66428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670A8D"/>
    <w:multiLevelType w:val="hybridMultilevel"/>
    <w:tmpl w:val="FE3CDF5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DB1CEE"/>
    <w:multiLevelType w:val="hybridMultilevel"/>
    <w:tmpl w:val="128A9F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F15420"/>
    <w:multiLevelType w:val="hybridMultilevel"/>
    <w:tmpl w:val="154A05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562415"/>
    <w:multiLevelType w:val="multilevel"/>
    <w:tmpl w:val="F2A41B9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CC5698"/>
    <w:multiLevelType w:val="hybridMultilevel"/>
    <w:tmpl w:val="B310EA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25F7F"/>
    <w:multiLevelType w:val="multilevel"/>
    <w:tmpl w:val="9DCA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4726B5"/>
    <w:multiLevelType w:val="multilevel"/>
    <w:tmpl w:val="290049B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0D27F1"/>
    <w:multiLevelType w:val="multilevel"/>
    <w:tmpl w:val="FB187EE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047E0"/>
    <w:multiLevelType w:val="multilevel"/>
    <w:tmpl w:val="290049B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D4EE8"/>
    <w:multiLevelType w:val="hybridMultilevel"/>
    <w:tmpl w:val="D7E6371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655E"/>
    <w:rsid w:val="0007390A"/>
    <w:rsid w:val="000D05BD"/>
    <w:rsid w:val="001376EA"/>
    <w:rsid w:val="001D3773"/>
    <w:rsid w:val="00213C2C"/>
    <w:rsid w:val="002759C7"/>
    <w:rsid w:val="002B702C"/>
    <w:rsid w:val="002C634E"/>
    <w:rsid w:val="002D208F"/>
    <w:rsid w:val="0033495C"/>
    <w:rsid w:val="00337DFE"/>
    <w:rsid w:val="00342AE0"/>
    <w:rsid w:val="00390BA7"/>
    <w:rsid w:val="00414FCE"/>
    <w:rsid w:val="004C12D5"/>
    <w:rsid w:val="0055217F"/>
    <w:rsid w:val="005A37E3"/>
    <w:rsid w:val="00615FB5"/>
    <w:rsid w:val="006C6ECE"/>
    <w:rsid w:val="00723EC7"/>
    <w:rsid w:val="007B648C"/>
    <w:rsid w:val="007C0CB3"/>
    <w:rsid w:val="007F16D0"/>
    <w:rsid w:val="007F1FEC"/>
    <w:rsid w:val="008474EB"/>
    <w:rsid w:val="00885532"/>
    <w:rsid w:val="008E2FD8"/>
    <w:rsid w:val="008E4133"/>
    <w:rsid w:val="009147A0"/>
    <w:rsid w:val="0094726F"/>
    <w:rsid w:val="00987237"/>
    <w:rsid w:val="00993FE3"/>
    <w:rsid w:val="009C731E"/>
    <w:rsid w:val="009E715B"/>
    <w:rsid w:val="00A401B7"/>
    <w:rsid w:val="00A63F48"/>
    <w:rsid w:val="00AB3DAE"/>
    <w:rsid w:val="00AC2D4F"/>
    <w:rsid w:val="00AF6A2E"/>
    <w:rsid w:val="00B80BE3"/>
    <w:rsid w:val="00BC7552"/>
    <w:rsid w:val="00C65785"/>
    <w:rsid w:val="00C9518A"/>
    <w:rsid w:val="00CB4399"/>
    <w:rsid w:val="00CC09EB"/>
    <w:rsid w:val="00CD655E"/>
    <w:rsid w:val="00D5353F"/>
    <w:rsid w:val="00D7118E"/>
    <w:rsid w:val="00D754FC"/>
    <w:rsid w:val="00D87A59"/>
    <w:rsid w:val="00E118F1"/>
    <w:rsid w:val="00ED70A9"/>
    <w:rsid w:val="00ED714D"/>
    <w:rsid w:val="00F964E6"/>
    <w:rsid w:val="00FA10C9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FranklinGothicHeavy5pt">
    <w:name w:val="Основной текст (4) + Franklin Gothic Heavy;5 pt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23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60" w:line="269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418" w:lineRule="exact"/>
      <w:ind w:firstLine="4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A401B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1B7"/>
    <w:rPr>
      <w:color w:val="000000"/>
    </w:rPr>
  </w:style>
  <w:style w:type="paragraph" w:styleId="a6">
    <w:name w:val="footer"/>
    <w:basedOn w:val="a"/>
    <w:link w:val="a7"/>
    <w:uiPriority w:val="99"/>
    <w:unhideWhenUsed/>
    <w:rsid w:val="00A401B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1B7"/>
    <w:rPr>
      <w:color w:val="000000"/>
    </w:rPr>
  </w:style>
  <w:style w:type="paragraph" w:styleId="a8">
    <w:name w:val="List Paragraph"/>
    <w:basedOn w:val="a"/>
    <w:uiPriority w:val="34"/>
    <w:qFormat/>
    <w:rsid w:val="00CC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48-19%23n5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579-2015-%D0%BF%23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12793</Words>
  <Characters>7293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5</cp:revision>
  <dcterms:created xsi:type="dcterms:W3CDTF">2020-01-13T18:35:00Z</dcterms:created>
  <dcterms:modified xsi:type="dcterms:W3CDTF">2020-01-27T05:30:00Z</dcterms:modified>
</cp:coreProperties>
</file>