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57" w:rsidRPr="00F47C57" w:rsidRDefault="00F47C57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val="uk-UA" w:eastAsia="ru-RU"/>
        </w:rPr>
      </w:pPr>
      <w:r w:rsidRPr="00F47C57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val="uk-UA" w:eastAsia="ru-RU"/>
        </w:rPr>
        <w:t>ДО УВАГИ ВИКЛАДАЧІВ</w:t>
      </w:r>
      <w:bookmarkStart w:id="0" w:name="_GoBack"/>
      <w:bookmarkEnd w:id="0"/>
    </w:p>
    <w:p w:rsidR="00F47C57" w:rsidRPr="00F47C57" w:rsidRDefault="00F47C57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val="uk-UA" w:eastAsia="ru-RU"/>
        </w:rPr>
      </w:pPr>
      <w:r w:rsidRPr="00F47C57">
        <w:rPr>
          <w:rFonts w:ascii="Times New Roman" w:eastAsia="Times New Roman" w:hAnsi="Times New Roman" w:cs="Times New Roman"/>
          <w:b/>
          <w:color w:val="222222"/>
          <w:sz w:val="32"/>
          <w:szCs w:val="32"/>
          <w:bdr w:val="none" w:sz="0" w:space="0" w:color="auto" w:frame="1"/>
          <w:lang w:val="uk-UA" w:eastAsia="ru-RU"/>
        </w:rPr>
        <w:t xml:space="preserve"> СТАЖУВАННЯ У ПОЛЬЩІ</w:t>
      </w:r>
    </w:p>
    <w:p w:rsidR="00F47C57" w:rsidRDefault="00F47C57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:rsidR="0040635E" w:rsidRP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Wy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Szko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a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pl-PL" w:eastAsia="ru-RU"/>
        </w:rPr>
        <w:t>Biznesu</w:t>
      </w:r>
      <w:r w:rsidRPr="00BA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National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Louis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05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University</w:t>
      </w:r>
      <w:r w:rsidRPr="00406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BA75FD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ECTS</w:t>
      </w: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7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29 жовтня – 29 листопада 2019 р. 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(з 29 жовтня по 25 листопада – дистанційна форма,</w:t>
      </w: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26 по 29 листопада – очна)</w:t>
      </w:r>
    </w:p>
    <w:p w:rsidR="0040635E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м. Новий </w:t>
      </w:r>
      <w:proofErr w:type="spellStart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BA75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:rsidR="0040635E" w:rsidRPr="00205C6A" w:rsidRDefault="00F47C57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4" w:history="1">
        <w:r w:rsidR="0040635E" w:rsidRPr="00205C6A">
          <w:rPr>
            <w:rStyle w:val="a4"/>
          </w:rPr>
          <w:t>https</w:t>
        </w:r>
        <w:r w:rsidR="0040635E" w:rsidRPr="00205C6A">
          <w:rPr>
            <w:rStyle w:val="a4"/>
            <w:lang w:val="uk-UA"/>
          </w:rPr>
          <w:t>://</w:t>
        </w:r>
        <w:r w:rsidR="0040635E" w:rsidRPr="00205C6A">
          <w:rPr>
            <w:rStyle w:val="a4"/>
          </w:rPr>
          <w:t>wsb</w:t>
        </w:r>
        <w:r w:rsidR="0040635E" w:rsidRPr="00205C6A">
          <w:rPr>
            <w:rStyle w:val="a4"/>
            <w:lang w:val="uk-UA"/>
          </w:rPr>
          <w:t>-</w:t>
        </w:r>
        <w:r w:rsidR="0040635E" w:rsidRPr="00205C6A">
          <w:rPr>
            <w:rStyle w:val="a4"/>
          </w:rPr>
          <w:t>nlu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clouda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edu</w:t>
        </w:r>
        <w:r w:rsidR="0040635E" w:rsidRPr="00205C6A">
          <w:rPr>
            <w:rStyle w:val="a4"/>
            <w:lang w:val="uk-UA"/>
          </w:rPr>
          <w:t>.</w:t>
        </w:r>
        <w:r w:rsidR="0040635E" w:rsidRPr="00205C6A">
          <w:rPr>
            <w:rStyle w:val="a4"/>
          </w:rPr>
          <w:t>pl</w:t>
        </w:r>
        <w:r w:rsidR="0040635E" w:rsidRPr="00205C6A">
          <w:rPr>
            <w:rStyle w:val="a4"/>
            <w:lang w:val="uk-UA"/>
          </w:rPr>
          <w:t>/</w:t>
        </w:r>
        <w:r w:rsidR="0040635E" w:rsidRPr="00205C6A">
          <w:rPr>
            <w:rStyle w:val="a4"/>
          </w:rPr>
          <w:t>WydarzeniaZapisy</w:t>
        </w:r>
        <w:r w:rsidR="0040635E" w:rsidRPr="00205C6A">
          <w:rPr>
            <w:rStyle w:val="a4"/>
            <w:lang w:val="uk-UA"/>
          </w:rPr>
          <w:t>/</w:t>
        </w:r>
        <w:proofErr w:type="spellStart"/>
        <w:r w:rsidR="0040635E" w:rsidRPr="00205C6A">
          <w:rPr>
            <w:rStyle w:val="a4"/>
          </w:rPr>
          <w:t>Index</w:t>
        </w:r>
        <w:proofErr w:type="spellEnd"/>
      </w:hyperlink>
    </w:p>
    <w:p w:rsidR="0040635E" w:rsidRDefault="00F47C57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  <w:hyperlink r:id="rId5" w:history="1">
        <w:r w:rsidR="0040635E" w:rsidRPr="005D3644">
          <w:rPr>
            <w:rStyle w:val="a4"/>
          </w:rPr>
          <w:t>http</w:t>
        </w:r>
        <w:r w:rsidR="0040635E" w:rsidRPr="005D3644">
          <w:rPr>
            <w:rStyle w:val="a4"/>
            <w:lang w:val="uk-UA"/>
          </w:rPr>
          <w:t>://</w:t>
        </w:r>
        <w:r w:rsidR="0040635E" w:rsidRPr="005D3644">
          <w:rPr>
            <w:rStyle w:val="a4"/>
          </w:rPr>
          <w:t>wsb</w:t>
        </w:r>
        <w:r w:rsidR="0040635E" w:rsidRPr="005D3644">
          <w:rPr>
            <w:rStyle w:val="a4"/>
            <w:lang w:val="uk-UA"/>
          </w:rPr>
          <w:t>-</w:t>
        </w:r>
        <w:r w:rsidR="0040635E" w:rsidRPr="005D3644">
          <w:rPr>
            <w:rStyle w:val="a4"/>
          </w:rPr>
          <w:t>nlu</w:t>
        </w:r>
        <w:r w:rsidR="0040635E" w:rsidRPr="005D3644">
          <w:rPr>
            <w:rStyle w:val="a4"/>
            <w:lang w:val="uk-UA"/>
          </w:rPr>
          <w:t>.</w:t>
        </w:r>
        <w:r w:rsidR="0040635E" w:rsidRPr="005D3644">
          <w:rPr>
            <w:rStyle w:val="a4"/>
          </w:rPr>
          <w:t>edu</w:t>
        </w:r>
        <w:r w:rsidR="0040635E" w:rsidRPr="005D3644">
          <w:rPr>
            <w:rStyle w:val="a4"/>
            <w:lang w:val="uk-UA"/>
          </w:rPr>
          <w:t>.</w:t>
        </w:r>
        <w:proofErr w:type="spellStart"/>
        <w:r w:rsidR="0040635E" w:rsidRPr="005D3644">
          <w:rPr>
            <w:rStyle w:val="a4"/>
          </w:rPr>
          <w:t>pl</w:t>
        </w:r>
        <w:proofErr w:type="spellEnd"/>
      </w:hyperlink>
    </w:p>
    <w:p w:rsidR="0040635E" w:rsidRPr="00205C6A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lang w:val="uk-UA"/>
        </w:rPr>
      </w:pPr>
    </w:p>
    <w:p w:rsidR="0040635E" w:rsidRPr="00BA75FD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 СТАЖУВАННЯ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Програма розрахована на 6 кредитів ECTS (180 год) та включає 5 модулів: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</w:t>
      </w:r>
      <w:r w:rsidRPr="00205C6A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</w:t>
      </w:r>
      <w:r w:rsidRPr="002E6001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Wy</w:t>
      </w:r>
      <w:r w:rsidRPr="0040635E">
        <w:rPr>
          <w:b/>
          <w:sz w:val="28"/>
          <w:szCs w:val="28"/>
          <w:lang w:val="uk-UA"/>
        </w:rPr>
        <w:t>ż</w:t>
      </w:r>
      <w:r w:rsidRPr="00205C6A">
        <w:rPr>
          <w:b/>
          <w:sz w:val="28"/>
          <w:szCs w:val="28"/>
          <w:lang w:val="pl-PL"/>
        </w:rPr>
        <w:t>sza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Szko</w:t>
      </w:r>
      <w:r w:rsidRPr="0040635E">
        <w:rPr>
          <w:b/>
          <w:sz w:val="28"/>
          <w:szCs w:val="28"/>
          <w:lang w:val="uk-UA"/>
        </w:rPr>
        <w:t>ł</w:t>
      </w:r>
      <w:r w:rsidRPr="00205C6A">
        <w:rPr>
          <w:b/>
          <w:sz w:val="28"/>
          <w:szCs w:val="28"/>
          <w:lang w:val="pl-PL"/>
        </w:rPr>
        <w:t>a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pl-PL"/>
        </w:rPr>
        <w:t>Biznesu</w:t>
      </w:r>
      <w:r w:rsidRPr="002E6001">
        <w:rPr>
          <w:b/>
          <w:sz w:val="28"/>
          <w:szCs w:val="28"/>
          <w:lang w:val="uk-UA"/>
        </w:rPr>
        <w:t xml:space="preserve"> - </w:t>
      </w:r>
      <w:r w:rsidRPr="00205C6A">
        <w:rPr>
          <w:b/>
          <w:sz w:val="28"/>
          <w:szCs w:val="28"/>
          <w:lang w:val="en-US"/>
        </w:rPr>
        <w:t>National</w:t>
      </w:r>
      <w:r w:rsidRPr="0040635E">
        <w:rPr>
          <w:b/>
          <w:sz w:val="28"/>
          <w:szCs w:val="28"/>
          <w:lang w:val="uk-UA"/>
        </w:rPr>
        <w:t>-</w:t>
      </w:r>
      <w:r w:rsidRPr="00205C6A">
        <w:rPr>
          <w:b/>
          <w:sz w:val="28"/>
          <w:szCs w:val="28"/>
          <w:lang w:val="en-US"/>
        </w:rPr>
        <w:t>Louis</w:t>
      </w:r>
      <w:r w:rsidRPr="0040635E">
        <w:rPr>
          <w:b/>
          <w:sz w:val="28"/>
          <w:szCs w:val="28"/>
          <w:lang w:val="uk-UA"/>
        </w:rPr>
        <w:t xml:space="preserve"> </w:t>
      </w:r>
      <w:r w:rsidRPr="00205C6A">
        <w:rPr>
          <w:b/>
          <w:sz w:val="28"/>
          <w:szCs w:val="28"/>
          <w:lang w:val="en-US"/>
        </w:rPr>
        <w:t>University</w:t>
      </w:r>
      <w:r w:rsidRPr="002E6001">
        <w:rPr>
          <w:b/>
          <w:sz w:val="28"/>
          <w:szCs w:val="28"/>
          <w:lang w:val="uk-UA"/>
        </w:rPr>
        <w:t xml:space="preserve"> (30 год/1 кредит ECTS).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40635E">
        <w:rPr>
          <w:sz w:val="28"/>
          <w:szCs w:val="28"/>
          <w:lang w:val="uk-UA"/>
        </w:rPr>
        <w:t xml:space="preserve"> </w:t>
      </w:r>
      <w:r w:rsidRPr="002E6001">
        <w:rPr>
          <w:sz w:val="28"/>
          <w:szCs w:val="28"/>
          <w:lang w:val="uk-UA"/>
        </w:rPr>
        <w:t xml:space="preserve">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1.2 Організація навчального процесу у </w:t>
      </w:r>
      <w:r w:rsidRPr="00205C6A">
        <w:rPr>
          <w:sz w:val="28"/>
          <w:szCs w:val="28"/>
          <w:lang w:val="pl-PL"/>
        </w:rPr>
        <w:t>Wy</w:t>
      </w:r>
      <w:r w:rsidRPr="0040635E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0635E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0635E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0635E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0635E">
        <w:rPr>
          <w:sz w:val="28"/>
          <w:szCs w:val="28"/>
          <w:lang w:val="uk-UA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 xml:space="preserve">Модуль 2. Інноваційні технології та інформаційне забезпечення освітнього процесу (60 год/2 </w:t>
      </w:r>
      <w:proofErr w:type="spellStart"/>
      <w:r w:rsidRPr="002E6001">
        <w:rPr>
          <w:b/>
          <w:sz w:val="28"/>
          <w:szCs w:val="28"/>
          <w:lang w:val="uk-UA"/>
        </w:rPr>
        <w:t>кредита</w:t>
      </w:r>
      <w:proofErr w:type="spellEnd"/>
      <w:r w:rsidRPr="002E6001">
        <w:rPr>
          <w:b/>
          <w:sz w:val="28"/>
          <w:szCs w:val="28"/>
          <w:lang w:val="uk-UA"/>
        </w:rPr>
        <w:t xml:space="preserve"> </w:t>
      </w:r>
      <w:proofErr w:type="spellStart"/>
      <w:r w:rsidRPr="002E6001">
        <w:rPr>
          <w:b/>
          <w:sz w:val="28"/>
          <w:szCs w:val="28"/>
          <w:lang w:val="uk-UA"/>
        </w:rPr>
        <w:t>ECTS</w:t>
      </w:r>
      <w:proofErr w:type="spellEnd"/>
      <w:r w:rsidRPr="002E6001">
        <w:rPr>
          <w:b/>
          <w:sz w:val="28"/>
          <w:szCs w:val="28"/>
          <w:lang w:val="uk-UA"/>
        </w:rPr>
        <w:t>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2.2 Електронний університет. Система </w:t>
      </w:r>
      <w:proofErr w:type="spellStart"/>
      <w:r w:rsidRPr="00205C6A">
        <w:rPr>
          <w:sz w:val="28"/>
          <w:szCs w:val="28"/>
          <w:lang w:val="en-US"/>
        </w:rPr>
        <w:t>CloudA</w:t>
      </w:r>
      <w:proofErr w:type="spellEnd"/>
      <w:r w:rsidRPr="00415241">
        <w:rPr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2.3 Репозиторій університету та робота з електронним бібліотечним фондом.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3. Наука як основа освітнього процесу (30 год/1 кредит ECTS)</w:t>
      </w:r>
      <w:r w:rsidRPr="002E6001">
        <w:rPr>
          <w:b/>
          <w:sz w:val="28"/>
          <w:szCs w:val="28"/>
        </w:rPr>
        <w:t>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3.1 Досвід наукової діяльності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15241">
        <w:rPr>
          <w:sz w:val="28"/>
          <w:szCs w:val="28"/>
        </w:rPr>
        <w:t>.</w:t>
      </w:r>
    </w:p>
    <w:p w:rsidR="0040635E" w:rsidRPr="0041524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6001">
        <w:rPr>
          <w:sz w:val="28"/>
          <w:szCs w:val="28"/>
          <w:lang w:val="uk-UA"/>
        </w:rPr>
        <w:t xml:space="preserve">3.2 Наукові проекти та наукові видання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415241">
        <w:rPr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Модуль 4. Академічна мобільність та інтернаціоналізація навчального процесу (30 год/1 кредит ECTS).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4.1 Інтернаціоналізація навчального процесу та можливості отримання освіти в </w:t>
      </w:r>
      <w:r w:rsidRPr="00205C6A">
        <w:rPr>
          <w:sz w:val="28"/>
          <w:szCs w:val="28"/>
          <w:lang w:val="pl-PL"/>
        </w:rPr>
        <w:t>Wy</w:t>
      </w:r>
      <w:r w:rsidRPr="00415241">
        <w:rPr>
          <w:sz w:val="28"/>
          <w:szCs w:val="28"/>
          <w:lang w:val="uk-UA"/>
        </w:rPr>
        <w:t>ż</w:t>
      </w:r>
      <w:r w:rsidRPr="00205C6A">
        <w:rPr>
          <w:sz w:val="28"/>
          <w:szCs w:val="28"/>
          <w:lang w:val="pl-PL"/>
        </w:rPr>
        <w:t>sza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Szko</w:t>
      </w:r>
      <w:r w:rsidRPr="00415241">
        <w:rPr>
          <w:sz w:val="28"/>
          <w:szCs w:val="28"/>
          <w:lang w:val="uk-UA"/>
        </w:rPr>
        <w:t>ł</w:t>
      </w:r>
      <w:r w:rsidRPr="00205C6A">
        <w:rPr>
          <w:sz w:val="28"/>
          <w:szCs w:val="28"/>
          <w:lang w:val="pl-PL"/>
        </w:rPr>
        <w:t>a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pl-PL"/>
        </w:rPr>
        <w:t>Biznesu</w:t>
      </w:r>
      <w:r w:rsidRPr="002E6001">
        <w:rPr>
          <w:sz w:val="28"/>
          <w:szCs w:val="28"/>
          <w:lang w:val="uk-UA"/>
        </w:rPr>
        <w:t xml:space="preserve"> - </w:t>
      </w:r>
      <w:r w:rsidRPr="00205C6A">
        <w:rPr>
          <w:sz w:val="28"/>
          <w:szCs w:val="28"/>
          <w:lang w:val="en-US"/>
        </w:rPr>
        <w:t>National</w:t>
      </w:r>
      <w:r w:rsidRPr="00415241">
        <w:rPr>
          <w:sz w:val="28"/>
          <w:szCs w:val="28"/>
          <w:lang w:val="uk-UA"/>
        </w:rPr>
        <w:t>-</w:t>
      </w:r>
      <w:r w:rsidRPr="00205C6A">
        <w:rPr>
          <w:sz w:val="28"/>
          <w:szCs w:val="28"/>
          <w:lang w:val="en-US"/>
        </w:rPr>
        <w:t>Louis</w:t>
      </w:r>
      <w:r w:rsidRPr="00415241">
        <w:rPr>
          <w:sz w:val="28"/>
          <w:szCs w:val="28"/>
          <w:lang w:val="uk-UA"/>
        </w:rPr>
        <w:t xml:space="preserve"> </w:t>
      </w:r>
      <w:r w:rsidRPr="00205C6A">
        <w:rPr>
          <w:sz w:val="28"/>
          <w:szCs w:val="28"/>
          <w:lang w:val="en-US"/>
        </w:rPr>
        <w:t>University</w:t>
      </w:r>
      <w:r w:rsidRPr="002E6001">
        <w:rPr>
          <w:sz w:val="28"/>
          <w:szCs w:val="28"/>
          <w:lang w:val="uk-UA"/>
        </w:rPr>
        <w:t xml:space="preserve"> для студентів з інших країн.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4.2 Академічна мобільність студентів як органічна частина навчального процесу в університеті.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6001">
        <w:rPr>
          <w:b/>
          <w:sz w:val="28"/>
          <w:szCs w:val="28"/>
          <w:lang w:val="uk-UA"/>
        </w:rPr>
        <w:t>Модуль 5. Інтеграція теорії і практики в освітньому процесі</w:t>
      </w:r>
      <w:r>
        <w:rPr>
          <w:b/>
          <w:sz w:val="28"/>
          <w:szCs w:val="28"/>
          <w:lang w:val="uk-UA"/>
        </w:rPr>
        <w:t xml:space="preserve"> (30 год/1 кредит</w:t>
      </w:r>
      <w:r w:rsidRPr="002E6001">
        <w:rPr>
          <w:b/>
          <w:sz w:val="28"/>
          <w:szCs w:val="28"/>
          <w:lang w:val="uk-UA"/>
        </w:rPr>
        <w:t xml:space="preserve"> ECTS)</w:t>
      </w:r>
      <w:r w:rsidRPr="002E6001">
        <w:rPr>
          <w:b/>
          <w:sz w:val="28"/>
          <w:szCs w:val="28"/>
        </w:rPr>
        <w:t>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0635E" w:rsidRPr="002E6001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>Дистанційна частина стажування (з 29 жовтня по 25 листопада)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репозиторієм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:rsidR="0040635E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Очна частина стажування (з 26 по 29 листопада)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2E6001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2E6001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:rsidR="0040635E" w:rsidRPr="00BA75FD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A75FD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УМОВИ УЧАСТІ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Вартість проходження стажування складає </w:t>
      </w:r>
      <w:r w:rsidR="0037543A">
        <w:rPr>
          <w:sz w:val="28"/>
          <w:szCs w:val="28"/>
          <w:lang w:val="uk-UA"/>
        </w:rPr>
        <w:t>150 євро. Термін подання заявок</w:t>
      </w:r>
      <w:r w:rsidR="0037543A">
        <w:rPr>
          <w:sz w:val="28"/>
          <w:szCs w:val="28"/>
        </w:rPr>
        <w:t xml:space="preserve"> </w:t>
      </w:r>
      <w:r w:rsidR="0037543A">
        <w:rPr>
          <w:sz w:val="28"/>
          <w:szCs w:val="28"/>
          <w:lang w:val="uk-UA"/>
        </w:rPr>
        <w:t>–</w:t>
      </w:r>
      <w:r w:rsidR="000215A7">
        <w:rPr>
          <w:sz w:val="28"/>
          <w:szCs w:val="28"/>
          <w:lang w:val="uk-UA"/>
        </w:rPr>
        <w:t xml:space="preserve"> </w:t>
      </w:r>
      <w:r w:rsidRPr="00415241">
        <w:rPr>
          <w:sz w:val="28"/>
          <w:szCs w:val="28"/>
          <w:lang w:val="uk-UA"/>
        </w:rPr>
        <w:t xml:space="preserve">до </w:t>
      </w:r>
      <w:r w:rsidR="000215A7" w:rsidRPr="00415241">
        <w:rPr>
          <w:sz w:val="28"/>
          <w:szCs w:val="28"/>
          <w:lang w:val="uk-UA"/>
        </w:rPr>
        <w:t>27</w:t>
      </w:r>
      <w:r w:rsidRPr="00415241">
        <w:rPr>
          <w:sz w:val="28"/>
          <w:szCs w:val="28"/>
          <w:lang w:val="uk-UA"/>
        </w:rPr>
        <w:t xml:space="preserve"> жовтня  2019 р.</w:t>
      </w:r>
      <w:r w:rsidRPr="002E6001">
        <w:rPr>
          <w:sz w:val="28"/>
          <w:szCs w:val="28"/>
          <w:lang w:val="uk-UA"/>
        </w:rPr>
        <w:t xml:space="preserve"> Учасники організованого трансферу з України мають можливість сплатити за участь у стажуванні по прибуттю в університет.</w:t>
      </w:r>
    </w:p>
    <w:p w:rsidR="0040635E" w:rsidRPr="00F90703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ТРАНСФЕР ТА ПРОЖИВАННЯ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>Трансфер та проживання учасники стажування забезпечують собі самостійно.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З України, при достатньої кількості бажаючих, можливий організований виїзд на очну сесію 26-30 листопада 2019 р. Орієнтовна вартість організованого трансферу та проживання на очну сесію – 185 євро, куди входить проїзд комфортабельним автобусом за маршрутом Львів – Новий </w:t>
      </w:r>
      <w:proofErr w:type="spellStart"/>
      <w:r w:rsidRPr="002E6001">
        <w:rPr>
          <w:sz w:val="28"/>
          <w:szCs w:val="28"/>
          <w:lang w:val="uk-UA"/>
        </w:rPr>
        <w:lastRenderedPageBreak/>
        <w:t>Сонч</w:t>
      </w:r>
      <w:proofErr w:type="spellEnd"/>
      <w:r w:rsidRPr="002E6001">
        <w:rPr>
          <w:sz w:val="28"/>
          <w:szCs w:val="28"/>
          <w:lang w:val="uk-UA"/>
        </w:rPr>
        <w:t xml:space="preserve"> – Львів, трансфер від готелю до університету та зворотно, проживання в готелі 3-4 зірки (чотири ночі) зі сніданками у двомісних номерах, можливе проживання в одномісному номері за додаткову плату.</w:t>
      </w:r>
    </w:p>
    <w:p w:rsidR="0040635E" w:rsidRPr="00563779" w:rsidRDefault="0040635E" w:rsidP="00406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63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питань організованого трансферу з України консультації телефоном: </w:t>
      </w:r>
      <w:r w:rsidRPr="00FD356D">
        <w:rPr>
          <w:rFonts w:ascii="Times New Roman" w:hAnsi="Times New Roman" w:cs="Times New Roman"/>
          <w:sz w:val="28"/>
          <w:szCs w:val="28"/>
        </w:rPr>
        <w:t>+38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096 83</w:t>
      </w:r>
      <w:r w:rsidRPr="007F7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356D">
        <w:rPr>
          <w:rFonts w:ascii="Times New Roman" w:hAnsi="Times New Roman" w:cs="Times New Roman"/>
          <w:sz w:val="28"/>
          <w:szCs w:val="28"/>
        </w:rPr>
        <w:t>177 94</w:t>
      </w: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6001">
        <w:rPr>
          <w:b/>
          <w:sz w:val="28"/>
          <w:szCs w:val="28"/>
          <w:lang w:val="uk-UA"/>
        </w:rPr>
        <w:t>ТЕРМІН ПОДАННЯ ЗАЯВОК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001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 w:rsidRPr="00415241">
        <w:rPr>
          <w:sz w:val="28"/>
          <w:szCs w:val="28"/>
          <w:lang w:val="uk-UA"/>
        </w:rPr>
        <w:t xml:space="preserve">до </w:t>
      </w:r>
      <w:r w:rsidR="000215A7" w:rsidRPr="00415241">
        <w:rPr>
          <w:sz w:val="28"/>
          <w:szCs w:val="28"/>
          <w:lang w:val="uk-UA"/>
        </w:rPr>
        <w:t>27</w:t>
      </w:r>
      <w:r w:rsidRPr="00415241">
        <w:rPr>
          <w:sz w:val="28"/>
          <w:szCs w:val="28"/>
          <w:lang w:val="uk-UA"/>
        </w:rPr>
        <w:t xml:space="preserve"> жовтня 2019</w:t>
      </w:r>
      <w:r w:rsidRPr="002E600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2E6001">
        <w:rPr>
          <w:sz w:val="28"/>
          <w:szCs w:val="28"/>
          <w:lang w:val="uk-UA"/>
        </w:rPr>
        <w:t xml:space="preserve">надіслати заявку на електронну адресу університету </w:t>
      </w:r>
      <w:hyperlink r:id="rId6" w:history="1">
        <w:r w:rsidRPr="002D395D">
          <w:rPr>
            <w:rStyle w:val="a4"/>
            <w:sz w:val="28"/>
            <w:szCs w:val="28"/>
            <w:lang w:val="uk-UA"/>
          </w:rPr>
          <w:t>bwz@wsb-nlu.edu.pl</w:t>
        </w:r>
      </w:hyperlink>
      <w:r w:rsidRPr="00FD356D">
        <w:rPr>
          <w:rStyle w:val="a4"/>
          <w:sz w:val="28"/>
          <w:szCs w:val="28"/>
        </w:rPr>
        <w:t xml:space="preserve">  </w:t>
      </w:r>
      <w:r w:rsidRPr="0048755C">
        <w:rPr>
          <w:b/>
          <w:bCs/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зареєструватися на сайті за посиланням:</w:t>
      </w:r>
      <w:r w:rsidRPr="002E6001">
        <w:rPr>
          <w:sz w:val="28"/>
          <w:szCs w:val="28"/>
          <w:lang w:val="uk-UA"/>
        </w:rPr>
        <w:t xml:space="preserve"> </w:t>
      </w:r>
    </w:p>
    <w:p w:rsidR="0040635E" w:rsidRPr="002D395D" w:rsidRDefault="00F47C57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hyperlink r:id="rId7" w:history="1">
        <w:r w:rsidR="0040635E" w:rsidRPr="006A25A6">
          <w:rPr>
            <w:rStyle w:val="a4"/>
            <w:sz w:val="28"/>
            <w:szCs w:val="28"/>
          </w:rPr>
          <w:t>https</w:t>
        </w:r>
        <w:r w:rsidR="0040635E" w:rsidRPr="00FD356D">
          <w:rPr>
            <w:rStyle w:val="a4"/>
            <w:sz w:val="28"/>
            <w:szCs w:val="28"/>
            <w:lang w:val="uk-UA"/>
          </w:rPr>
          <w:t>://</w:t>
        </w:r>
        <w:r w:rsidR="0040635E" w:rsidRPr="006A25A6">
          <w:rPr>
            <w:rStyle w:val="a4"/>
            <w:sz w:val="28"/>
            <w:szCs w:val="28"/>
          </w:rPr>
          <w:t>wsb</w:t>
        </w:r>
        <w:r w:rsidR="0040635E" w:rsidRPr="00FD356D">
          <w:rPr>
            <w:rStyle w:val="a4"/>
            <w:sz w:val="28"/>
            <w:szCs w:val="28"/>
            <w:lang w:val="uk-UA"/>
          </w:rPr>
          <w:t>-</w:t>
        </w:r>
        <w:r w:rsidR="0040635E" w:rsidRPr="006A25A6">
          <w:rPr>
            <w:rStyle w:val="a4"/>
            <w:sz w:val="28"/>
            <w:szCs w:val="28"/>
          </w:rPr>
          <w:t>nlu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clouda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edu</w:t>
        </w:r>
        <w:r w:rsidR="0040635E" w:rsidRPr="00FD356D">
          <w:rPr>
            <w:rStyle w:val="a4"/>
            <w:sz w:val="28"/>
            <w:szCs w:val="28"/>
            <w:lang w:val="uk-UA"/>
          </w:rPr>
          <w:t>.</w:t>
        </w:r>
        <w:r w:rsidR="0040635E" w:rsidRPr="006A25A6">
          <w:rPr>
            <w:rStyle w:val="a4"/>
            <w:sz w:val="28"/>
            <w:szCs w:val="28"/>
          </w:rPr>
          <w:t>pl</w:t>
        </w:r>
        <w:r w:rsidR="0040635E" w:rsidRPr="00FD356D">
          <w:rPr>
            <w:rStyle w:val="a4"/>
            <w:sz w:val="28"/>
            <w:szCs w:val="28"/>
            <w:lang w:val="uk-UA"/>
          </w:rPr>
          <w:t>/</w:t>
        </w:r>
        <w:r w:rsidR="0040635E" w:rsidRPr="006A25A6">
          <w:rPr>
            <w:rStyle w:val="a4"/>
            <w:sz w:val="28"/>
            <w:szCs w:val="28"/>
          </w:rPr>
          <w:t>WydarzeniaZapisy</w:t>
        </w:r>
        <w:r w:rsidR="0040635E" w:rsidRPr="00FD356D">
          <w:rPr>
            <w:rStyle w:val="a4"/>
            <w:sz w:val="28"/>
            <w:szCs w:val="28"/>
            <w:lang w:val="uk-UA"/>
          </w:rPr>
          <w:t>/</w:t>
        </w:r>
        <w:r w:rsidR="0040635E" w:rsidRPr="006A25A6">
          <w:rPr>
            <w:rStyle w:val="a4"/>
            <w:sz w:val="28"/>
            <w:szCs w:val="28"/>
          </w:rPr>
          <w:t>Formularz</w:t>
        </w:r>
        <w:r w:rsidR="0040635E" w:rsidRPr="00FD356D">
          <w:rPr>
            <w:rStyle w:val="a4"/>
            <w:sz w:val="28"/>
            <w:szCs w:val="28"/>
            <w:lang w:val="uk-UA"/>
          </w:rPr>
          <w:t>/56</w:t>
        </w:r>
      </w:hyperlink>
    </w:p>
    <w:p w:rsidR="0040635E" w:rsidRPr="002D395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0635E" w:rsidRPr="002E6001" w:rsidRDefault="0040635E" w:rsidP="004063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E600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ЗАЯВКА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2E600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uk-UA" w:eastAsia="ru-RU"/>
        </w:rPr>
        <w:t>На проходження науково-педагогічного стажування в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«Організація навчального процесу, програми підготовки, інноваційні технології та наукова робота в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Wy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ż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sza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Szko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ł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Biznesu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National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Louis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University</w:t>
      </w:r>
      <w:proofErr w:type="spellEnd"/>
      <w:r w:rsidRPr="002E6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</w:t>
      </w:r>
    </w:p>
    <w:p w:rsidR="0040635E" w:rsidRPr="002E6001" w:rsidRDefault="0040635E" w:rsidP="00406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E60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29 жовтня – 29 листопада 2019 р.</w:t>
      </w:r>
    </w:p>
    <w:p w:rsidR="0040635E" w:rsidRPr="00A63D4F" w:rsidRDefault="0040635E" w:rsidP="004063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7"/>
      </w:tblGrid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відповідно до закордонного паспорта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дд.мм.рррр</w:t>
            </w:r>
            <w:proofErr w:type="spellEnd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Серія і номер закордонного паспорта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635E" w:rsidRPr="00A63D4F" w:rsidTr="001A391A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779">
              <w:rPr>
                <w:rFonts w:ascii="Times New Roman" w:hAnsi="Times New Roman" w:cs="Times New Roman"/>
                <w:lang w:val="uk-UA"/>
              </w:rPr>
              <w:t>Необхідність організованого трансферу і проживання (так / 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635E" w:rsidRPr="00A63D4F" w:rsidTr="001A391A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 (так/ні)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5E" w:rsidRPr="00A63D4F" w:rsidRDefault="0040635E" w:rsidP="001A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5E" w:rsidRPr="00415705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</w:p>
    <w:p w:rsidR="0040635E" w:rsidRPr="00415705" w:rsidRDefault="0040635E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15705">
        <w:rPr>
          <w:rFonts w:ascii="Times New Roman" w:hAnsi="Times New Roman" w:cs="Times New Roman"/>
          <w:sz w:val="28"/>
          <w:szCs w:val="28"/>
          <w:lang w:val="uk-UA"/>
        </w:rPr>
        <w:t xml:space="preserve">Також бажаючі можуть взяти участь у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en-US" w:eastAsia="ru-RU"/>
        </w:rPr>
        <w:t>IV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57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val="uk-UA" w:eastAsia="ru-RU"/>
        </w:rPr>
        <w:t xml:space="preserve">Міжнародній науково-практичній конференції «Пріоритети наукових досліджень: теоретична та практична цінність» </w:t>
      </w:r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26-30 листопада 2019 р., м. Новий </w:t>
      </w:r>
      <w:proofErr w:type="spellStart"/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4157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Польща. Вартість участі в конференції 80 євро. Деталі на сайті </w:t>
      </w:r>
    </w:p>
    <w:p w:rsidR="0040635E" w:rsidRPr="00415705" w:rsidRDefault="00F47C57" w:rsidP="00406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0635E" w:rsidRPr="00415705">
          <w:rPr>
            <w:rStyle w:val="a4"/>
            <w:rFonts w:ascii="Times New Roman" w:hAnsi="Times New Roman" w:cs="Times New Roman"/>
            <w:sz w:val="28"/>
            <w:szCs w:val="28"/>
          </w:rPr>
          <w:t>https://wsb-nlu.clouda.edu.pl/WydarzeniaZapisy/Index</w:t>
        </w:r>
      </w:hyperlink>
    </w:p>
    <w:p w:rsidR="0040635E" w:rsidRDefault="0040635E" w:rsidP="0040635E">
      <w:pPr>
        <w:spacing w:after="0" w:line="240" w:lineRule="auto"/>
        <w:ind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0635E" w:rsidRPr="00BA75FD" w:rsidRDefault="0040635E" w:rsidP="0040635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lang w:val="uk-UA"/>
        </w:rPr>
      </w:pPr>
      <w:r w:rsidRPr="00BA75FD">
        <w:rPr>
          <w:b/>
          <w:bCs/>
          <w:sz w:val="28"/>
          <w:szCs w:val="28"/>
          <w:lang w:val="uk-UA"/>
        </w:rPr>
        <w:t xml:space="preserve">Консультації та питання: </w:t>
      </w:r>
    </w:p>
    <w:p w:rsidR="0040635E" w:rsidRDefault="0040635E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proofErr w:type="spellStart"/>
      <w:r w:rsidRPr="002E6001">
        <w:rPr>
          <w:sz w:val="28"/>
          <w:szCs w:val="28"/>
          <w:lang w:val="uk-UA"/>
        </w:rPr>
        <w:t>Natalia</w:t>
      </w:r>
      <w:proofErr w:type="spellEnd"/>
      <w:r w:rsidRPr="002E6001">
        <w:rPr>
          <w:sz w:val="28"/>
          <w:szCs w:val="28"/>
          <w:lang w:val="uk-UA"/>
        </w:rPr>
        <w:t xml:space="preserve"> </w:t>
      </w:r>
      <w:proofErr w:type="spellStart"/>
      <w:r w:rsidRPr="002E6001">
        <w:rPr>
          <w:sz w:val="28"/>
          <w:szCs w:val="28"/>
          <w:lang w:val="uk-UA"/>
        </w:rPr>
        <w:t>Gut</w:t>
      </w:r>
      <w:proofErr w:type="spellEnd"/>
      <w:r w:rsidRPr="002E6001">
        <w:rPr>
          <w:sz w:val="28"/>
          <w:szCs w:val="28"/>
          <w:lang w:val="uk-UA"/>
        </w:rPr>
        <w:t xml:space="preserve">, </w:t>
      </w:r>
      <w:proofErr w:type="spellStart"/>
      <w:r w:rsidRPr="002E6001">
        <w:rPr>
          <w:sz w:val="28"/>
          <w:szCs w:val="28"/>
          <w:lang w:val="uk-UA"/>
        </w:rPr>
        <w:t>Int</w:t>
      </w:r>
      <w:r>
        <w:rPr>
          <w:sz w:val="28"/>
          <w:szCs w:val="28"/>
          <w:lang w:val="uk-UA"/>
        </w:rPr>
        <w:t>ernational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Projects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Coordinator</w:t>
      </w:r>
      <w:proofErr w:type="spellEnd"/>
    </w:p>
    <w:p w:rsidR="0040635E" w:rsidRPr="002D395D" w:rsidRDefault="00F47C57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9" w:history="1">
        <w:r w:rsidR="0040635E" w:rsidRPr="002D395D">
          <w:rPr>
            <w:rStyle w:val="a4"/>
            <w:sz w:val="28"/>
            <w:szCs w:val="28"/>
            <w:lang w:val="uk-UA"/>
          </w:rPr>
          <w:t>bwz@wsb-nlu.edu.pl</w:t>
        </w:r>
      </w:hyperlink>
    </w:p>
    <w:p w:rsidR="0040635E" w:rsidRDefault="00F47C57" w:rsidP="0040635E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lang w:val="uk-UA"/>
        </w:rPr>
      </w:pPr>
      <w:hyperlink r:id="rId10" w:history="1">
        <w:r w:rsidR="0040635E" w:rsidRPr="00D867E1">
          <w:rPr>
            <w:rStyle w:val="a4"/>
            <w:sz w:val="28"/>
            <w:szCs w:val="28"/>
            <w:lang w:val="uk-UA"/>
          </w:rPr>
          <w:t>ngut@wsb-nlu.edu.pl</w:t>
        </w:r>
      </w:hyperlink>
    </w:p>
    <w:p w:rsidR="00DA52B1" w:rsidRPr="0040635E" w:rsidRDefault="00F47C57">
      <w:pPr>
        <w:rPr>
          <w:lang w:val="uk-UA"/>
        </w:rPr>
      </w:pPr>
    </w:p>
    <w:sectPr w:rsidR="00DA52B1" w:rsidRPr="0040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9"/>
    <w:rsid w:val="000215A7"/>
    <w:rsid w:val="00137147"/>
    <w:rsid w:val="0037543A"/>
    <w:rsid w:val="0040635E"/>
    <w:rsid w:val="00415241"/>
    <w:rsid w:val="005D136E"/>
    <w:rsid w:val="006810E9"/>
    <w:rsid w:val="00EF5DE7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D0F4-0F44-4471-A09D-344FC47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35E"/>
    <w:rPr>
      <w:color w:val="0000FF"/>
      <w:u w:val="single"/>
    </w:rPr>
  </w:style>
  <w:style w:type="character" w:customStyle="1" w:styleId="hps">
    <w:name w:val="hps"/>
    <w:basedOn w:val="a0"/>
    <w:rsid w:val="0040635E"/>
  </w:style>
  <w:style w:type="character" w:styleId="a5">
    <w:name w:val="FollowedHyperlink"/>
    <w:basedOn w:val="a0"/>
    <w:uiPriority w:val="99"/>
    <w:semiHidden/>
    <w:unhideWhenUsed/>
    <w:rsid w:val="00021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b-nlu.clouda.edu.pl/WydarzeniaZapisy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b-nlu.clouda.edu.pl/WydarzeniaZapisy/Formularz/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z@wsb-nlu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sb-nlu.edu.pl" TargetMode="External"/><Relationship Id="rId10" Type="http://schemas.openxmlformats.org/officeDocument/2006/relationships/hyperlink" Target="mailto:ngut@wsb-nlu.edu.pl" TargetMode="External"/><Relationship Id="rId4" Type="http://schemas.openxmlformats.org/officeDocument/2006/relationships/hyperlink" Target="https://wsb-nlu.clouda.edu.pl/WydarzeniaZapisy/Index" TargetMode="External"/><Relationship Id="rId9" Type="http://schemas.openxmlformats.org/officeDocument/2006/relationships/hyperlink" Target="mailto:bwz@wsb-nl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mrdima</dc:creator>
  <cp:keywords/>
  <dc:description/>
  <cp:lastModifiedBy>RePack by Diakov</cp:lastModifiedBy>
  <cp:revision>5</cp:revision>
  <dcterms:created xsi:type="dcterms:W3CDTF">2019-10-15T21:25:00Z</dcterms:created>
  <dcterms:modified xsi:type="dcterms:W3CDTF">2019-10-18T08:42:00Z</dcterms:modified>
</cp:coreProperties>
</file>